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7D" w:rsidRPr="00785356" w:rsidRDefault="00E2637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MSPhotoEd.3" ShapeID="_x0000_i1025" DrawAspect="Content" ObjectID="_1512201660" r:id="rId7"/>
        </w:object>
      </w:r>
    </w:p>
    <w:p w:rsidR="00E2637D" w:rsidRPr="00785356" w:rsidRDefault="00E2637D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37D" w:rsidRPr="00785356" w:rsidRDefault="00E2637D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E2637D" w:rsidRPr="00785356" w:rsidRDefault="00E2637D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785356" w:rsidRDefault="00E2637D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E2637D" w:rsidRPr="00785356" w:rsidRDefault="00E2637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2637D" w:rsidRPr="00785356" w:rsidRDefault="00E2637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E2637D" w:rsidRPr="00785356" w:rsidRDefault="00E2637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2637D" w:rsidRPr="00785356" w:rsidRDefault="00E2637D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637D" w:rsidRPr="00785356" w:rsidRDefault="00E2637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F36E3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="00F47507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Pr="00F36E3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12.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1F2352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F47507">
        <w:rPr>
          <w:rFonts w:ascii="Times New Roman" w:hAnsi="Times New Roman"/>
          <w:sz w:val="24"/>
          <w:szCs w:val="24"/>
          <w:u w:val="single"/>
          <w:lang w:eastAsia="ru-RU"/>
        </w:rPr>
        <w:t>9</w:t>
      </w:r>
    </w:p>
    <w:p w:rsidR="00E2637D" w:rsidRPr="00785356" w:rsidRDefault="00E2637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1F2352">
        <w:rPr>
          <w:rFonts w:ascii="Times New Roman" w:hAnsi="Times New Roman"/>
          <w:sz w:val="24"/>
          <w:szCs w:val="24"/>
          <w:lang w:eastAsia="ru-RU"/>
        </w:rPr>
        <w:t>5</w:t>
      </w:r>
      <w:r w:rsidR="00F47507">
        <w:rPr>
          <w:rFonts w:ascii="Times New Roman" w:hAnsi="Times New Roman"/>
          <w:sz w:val="24"/>
          <w:szCs w:val="24"/>
          <w:lang w:eastAsia="ru-RU"/>
        </w:rPr>
        <w:t>5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E2637D" w:rsidRDefault="00E2637D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F47507" w:rsidRPr="00F47507" w:rsidRDefault="00F47507" w:rsidP="00F4750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Совета  от 30.12.2014 г. № 43 «О бюджете </w:t>
      </w:r>
    </w:p>
    <w:p w:rsidR="00F47507" w:rsidRPr="00F47507" w:rsidRDefault="00F47507" w:rsidP="00F4750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2015 год»</w:t>
      </w:r>
    </w:p>
    <w:p w:rsidR="00F47507" w:rsidRDefault="00F47507" w:rsidP="00F475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66D" w:rsidRPr="00F47507" w:rsidRDefault="00A5266D" w:rsidP="00F475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F47507">
        <w:rPr>
          <w:rFonts w:ascii="Times New Roman" w:hAnsi="Times New Roman"/>
          <w:sz w:val="24"/>
          <w:szCs w:val="24"/>
          <w:lang w:eastAsia="ru-RU"/>
        </w:rPr>
        <w:t xml:space="preserve">Рассмотрев проект о внесении изменений в решение Совета 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30.12.2014 г. № 43 «О бюджете 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2015 год», разработанный  Администрацией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предста</w:t>
      </w:r>
      <w:r w:rsidRPr="00F47507">
        <w:rPr>
          <w:rFonts w:ascii="Times New Roman" w:hAnsi="Times New Roman"/>
          <w:sz w:val="24"/>
          <w:szCs w:val="24"/>
          <w:lang w:eastAsia="ru-RU"/>
        </w:rPr>
        <w:t>в</w:t>
      </w:r>
      <w:r w:rsidRPr="00F47507">
        <w:rPr>
          <w:rFonts w:ascii="Times New Roman" w:hAnsi="Times New Roman"/>
          <w:sz w:val="24"/>
          <w:szCs w:val="24"/>
          <w:lang w:eastAsia="ru-RU"/>
        </w:rPr>
        <w:t xml:space="preserve">ленный Главой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учитывая заключение социально - экономической комиссии Совета депутатов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 в соо</w:t>
      </w:r>
      <w:r w:rsidRPr="00F47507">
        <w:rPr>
          <w:rFonts w:ascii="Times New Roman" w:hAnsi="Times New Roman"/>
          <w:sz w:val="24"/>
          <w:szCs w:val="24"/>
          <w:lang w:eastAsia="ru-RU"/>
        </w:rPr>
        <w:t>т</w:t>
      </w:r>
      <w:r w:rsidRPr="00F47507">
        <w:rPr>
          <w:rFonts w:ascii="Times New Roman" w:hAnsi="Times New Roman"/>
          <w:sz w:val="24"/>
          <w:szCs w:val="24"/>
          <w:lang w:eastAsia="ru-RU"/>
        </w:rPr>
        <w:t>ветствии с Уставом муниципального образования «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Богашевское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проведя процедуру открытого голосования,</w:t>
      </w:r>
      <w:proofErr w:type="gramEnd"/>
    </w:p>
    <w:p w:rsidR="00F47507" w:rsidRDefault="00F47507" w:rsidP="00F4750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A5266D" w:rsidRPr="00F47507" w:rsidRDefault="00A5266D" w:rsidP="00F4750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F47507" w:rsidRPr="00F47507" w:rsidRDefault="00F47507" w:rsidP="00F47507">
      <w:pPr>
        <w:keepNext/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  <w:r w:rsidRPr="00F475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7507" w:rsidRPr="00F47507" w:rsidRDefault="00F47507" w:rsidP="00F47507">
      <w:pPr>
        <w:keepNext/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A5266D">
      <w:pPr>
        <w:keepNext/>
        <w:keepLines/>
        <w:numPr>
          <w:ilvl w:val="0"/>
          <w:numId w:val="10"/>
        </w:numPr>
        <w:tabs>
          <w:tab w:val="clear" w:pos="78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Изменения  в пункт 1 решения Совета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20.12.2014 № 43, путем принятия в следующей редакции:                                                        </w:t>
      </w:r>
      <w:r w:rsidR="00A5266D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F47507">
        <w:rPr>
          <w:rFonts w:ascii="Times New Roman" w:hAnsi="Times New Roman"/>
          <w:sz w:val="24"/>
          <w:szCs w:val="24"/>
          <w:lang w:eastAsia="ru-RU"/>
        </w:rPr>
        <w:t>«1. Утвердить основные характеристики бюджета поселения на 2015 год:</w:t>
      </w:r>
    </w:p>
    <w:p w:rsidR="00F47507" w:rsidRPr="00F47507" w:rsidRDefault="00F47507" w:rsidP="00A5266D">
      <w:pPr>
        <w:keepNext/>
        <w:keepLines/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27 680,9 тыс. руб.; </w:t>
      </w:r>
    </w:p>
    <w:p w:rsidR="00F47507" w:rsidRPr="00F47507" w:rsidRDefault="00F47507" w:rsidP="00A5266D">
      <w:pPr>
        <w:keepNext/>
        <w:keepLines/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>- общий объем расходов  бюджета поселения  в сумме 29</w:t>
      </w:r>
      <w:r w:rsidRPr="00F475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47507">
        <w:rPr>
          <w:rFonts w:ascii="Times New Roman" w:hAnsi="Times New Roman"/>
          <w:sz w:val="24"/>
          <w:szCs w:val="24"/>
          <w:lang w:eastAsia="ru-RU"/>
        </w:rPr>
        <w:t xml:space="preserve">113,5 тыс. руб.; </w:t>
      </w:r>
    </w:p>
    <w:p w:rsidR="00F47507" w:rsidRPr="00F47507" w:rsidRDefault="00F47507" w:rsidP="00A5266D">
      <w:pPr>
        <w:keepNext/>
        <w:tabs>
          <w:tab w:val="left" w:pos="851"/>
        </w:tabs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 - дефицит бюджета поселения в сумме  1  432,6 тыс. рублей</w:t>
      </w:r>
      <w:proofErr w:type="gramStart"/>
      <w:r w:rsidRPr="00F47507">
        <w:rPr>
          <w:rFonts w:ascii="Times New Roman" w:hAnsi="Times New Roman"/>
          <w:sz w:val="24"/>
          <w:szCs w:val="24"/>
          <w:lang w:eastAsia="ru-RU"/>
        </w:rPr>
        <w:t xml:space="preserve">.» </w:t>
      </w:r>
      <w:proofErr w:type="gramEnd"/>
    </w:p>
    <w:p w:rsidR="00F47507" w:rsidRPr="00F47507" w:rsidRDefault="00A5266D" w:rsidP="00A5266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507" w:rsidRPr="00F47507">
        <w:rPr>
          <w:rFonts w:ascii="Times New Roman" w:hAnsi="Times New Roman"/>
          <w:sz w:val="24"/>
          <w:szCs w:val="24"/>
          <w:lang w:eastAsia="ru-RU"/>
        </w:rPr>
        <w:t xml:space="preserve">Изложить часть 1 «Бюджет </w:t>
      </w:r>
      <w:proofErr w:type="spellStart"/>
      <w:r w:rsidR="00F47507"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="00F47507"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в новой редакции: «Утвердить основные характеристики бюджета поселения на 2015 год:</w:t>
      </w:r>
    </w:p>
    <w:p w:rsidR="00F47507" w:rsidRPr="00F47507" w:rsidRDefault="00F47507" w:rsidP="00A5266D">
      <w:pPr>
        <w:keepNext/>
        <w:keepLines/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27 680,9 тыс. руб.; </w:t>
      </w:r>
    </w:p>
    <w:p w:rsidR="00F47507" w:rsidRPr="00F47507" w:rsidRDefault="00F47507" w:rsidP="00A5266D">
      <w:pPr>
        <w:keepNext/>
        <w:keepLines/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- общий объем расходов  бюджета поселения  в сумме 29 113,5 тыс. руб.; </w:t>
      </w:r>
    </w:p>
    <w:p w:rsidR="00F47507" w:rsidRPr="00F47507" w:rsidRDefault="00F47507" w:rsidP="00A5266D">
      <w:pPr>
        <w:keepNext/>
        <w:tabs>
          <w:tab w:val="left" w:pos="851"/>
        </w:tabs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-  дефицит бюджета поселения в сумме  1 432,6 тыс. рублей. </w:t>
      </w:r>
    </w:p>
    <w:p w:rsidR="00F47507" w:rsidRPr="00F47507" w:rsidRDefault="00F47507" w:rsidP="00A5266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266D">
        <w:rPr>
          <w:rFonts w:ascii="Times New Roman" w:hAnsi="Times New Roman"/>
          <w:sz w:val="24"/>
          <w:szCs w:val="24"/>
          <w:lang w:eastAsia="ru-RU"/>
        </w:rPr>
        <w:t xml:space="preserve">        3.   </w:t>
      </w:r>
      <w:r w:rsidRPr="00F47507">
        <w:rPr>
          <w:rFonts w:ascii="Times New Roman" w:hAnsi="Times New Roman"/>
          <w:sz w:val="24"/>
          <w:szCs w:val="28"/>
          <w:lang w:eastAsia="ru-RU"/>
        </w:rPr>
        <w:t xml:space="preserve">Приложения  3, 4, 5, 8, 9 к решению Совета </w:t>
      </w:r>
      <w:proofErr w:type="spellStart"/>
      <w:r w:rsidRPr="00F47507">
        <w:rPr>
          <w:rFonts w:ascii="Times New Roman" w:hAnsi="Times New Roman"/>
          <w:sz w:val="24"/>
          <w:szCs w:val="28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8"/>
          <w:lang w:eastAsia="ru-RU"/>
        </w:rPr>
        <w:t xml:space="preserve"> сельского поселения от 30.12.2014 г. № 43 «О бюджете </w:t>
      </w:r>
      <w:proofErr w:type="spellStart"/>
      <w:r w:rsidRPr="00F47507">
        <w:rPr>
          <w:rFonts w:ascii="Times New Roman" w:hAnsi="Times New Roman"/>
          <w:sz w:val="24"/>
          <w:szCs w:val="28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8"/>
          <w:lang w:eastAsia="ru-RU"/>
        </w:rPr>
        <w:t xml:space="preserve"> сельского поселения на 2015 год» изложить в новой редакции (прилагается).</w:t>
      </w:r>
    </w:p>
    <w:p w:rsidR="00F47507" w:rsidRPr="00F47507" w:rsidRDefault="00F47507" w:rsidP="00F475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8"/>
          <w:lang w:eastAsia="ru-RU"/>
        </w:rPr>
        <w:t xml:space="preserve">Считать утратившим силу приложения  3, 4, 5, 8, 9 к решению Совета </w:t>
      </w:r>
      <w:proofErr w:type="spellStart"/>
      <w:r w:rsidRPr="00F47507">
        <w:rPr>
          <w:rFonts w:ascii="Times New Roman" w:hAnsi="Times New Roman"/>
          <w:sz w:val="24"/>
          <w:szCs w:val="28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8"/>
          <w:lang w:eastAsia="ru-RU"/>
        </w:rPr>
        <w:t xml:space="preserve"> сельского поселения от 30.12.2014 г. № 43 «О бюджете </w:t>
      </w:r>
      <w:proofErr w:type="spellStart"/>
      <w:r w:rsidRPr="00F47507">
        <w:rPr>
          <w:rFonts w:ascii="Times New Roman" w:hAnsi="Times New Roman"/>
          <w:sz w:val="24"/>
          <w:szCs w:val="28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8"/>
          <w:lang w:eastAsia="ru-RU"/>
        </w:rPr>
        <w:t xml:space="preserve"> сельского п</w:t>
      </w:r>
      <w:r w:rsidRPr="00F47507">
        <w:rPr>
          <w:rFonts w:ascii="Times New Roman" w:hAnsi="Times New Roman"/>
          <w:sz w:val="24"/>
          <w:szCs w:val="28"/>
          <w:lang w:eastAsia="ru-RU"/>
        </w:rPr>
        <w:t>о</w:t>
      </w:r>
      <w:r w:rsidRPr="00F47507">
        <w:rPr>
          <w:rFonts w:ascii="Times New Roman" w:hAnsi="Times New Roman"/>
          <w:sz w:val="24"/>
          <w:szCs w:val="28"/>
          <w:lang w:eastAsia="ru-RU"/>
        </w:rPr>
        <w:t>селения на 2015 год».</w:t>
      </w:r>
    </w:p>
    <w:p w:rsidR="00F47507" w:rsidRPr="00F47507" w:rsidRDefault="00F47507" w:rsidP="00F475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Направить настоящее решение Главе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подп</w:t>
      </w:r>
      <w:r w:rsidRPr="00F47507">
        <w:rPr>
          <w:rFonts w:ascii="Times New Roman" w:hAnsi="Times New Roman"/>
          <w:sz w:val="24"/>
          <w:szCs w:val="24"/>
          <w:lang w:eastAsia="ru-RU"/>
        </w:rPr>
        <w:t>и</w:t>
      </w:r>
      <w:r w:rsidRPr="00F47507">
        <w:rPr>
          <w:rFonts w:ascii="Times New Roman" w:hAnsi="Times New Roman"/>
          <w:sz w:val="24"/>
          <w:szCs w:val="24"/>
          <w:lang w:eastAsia="ru-RU"/>
        </w:rPr>
        <w:t xml:space="preserve">сания и опубликования в печатном средстве массовой информации официального издания «Информационный бюллетень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и ра</w:t>
      </w:r>
      <w:r w:rsidRPr="00F47507">
        <w:rPr>
          <w:rFonts w:ascii="Times New Roman" w:hAnsi="Times New Roman"/>
          <w:sz w:val="24"/>
          <w:szCs w:val="24"/>
          <w:lang w:eastAsia="ru-RU"/>
        </w:rPr>
        <w:t>з</w:t>
      </w:r>
      <w:r w:rsidRPr="00F47507">
        <w:rPr>
          <w:rFonts w:ascii="Times New Roman" w:hAnsi="Times New Roman"/>
          <w:sz w:val="24"/>
          <w:szCs w:val="24"/>
          <w:lang w:eastAsia="ru-RU"/>
        </w:rPr>
        <w:t xml:space="preserve">местить на официальном информационном сайте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«интернет» (адрес сайта </w:t>
      </w:r>
      <w:proofErr w:type="spellStart"/>
      <w:r w:rsidRPr="00F47507">
        <w:rPr>
          <w:rFonts w:ascii="Times New Roman" w:hAnsi="Times New Roman"/>
          <w:sz w:val="24"/>
          <w:szCs w:val="24"/>
          <w:lang w:val="en-US" w:eastAsia="ru-RU"/>
        </w:rPr>
        <w:t>htpp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F47507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4750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47507">
        <w:rPr>
          <w:rFonts w:ascii="Times New Roman" w:hAnsi="Times New Roman"/>
          <w:sz w:val="24"/>
          <w:szCs w:val="24"/>
          <w:lang w:val="en-US" w:eastAsia="ru-RU"/>
        </w:rPr>
        <w:t>bogashovo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47507">
        <w:rPr>
          <w:rFonts w:ascii="Times New Roman" w:hAnsi="Times New Roman"/>
          <w:sz w:val="24"/>
          <w:szCs w:val="24"/>
          <w:lang w:val="en-US" w:eastAsia="ru-RU"/>
        </w:rPr>
        <w:t>tomsk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4750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>).</w:t>
      </w:r>
    </w:p>
    <w:p w:rsidR="00F47507" w:rsidRPr="00F47507" w:rsidRDefault="00F47507" w:rsidP="00F475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регистрации в установленном законом порядке.</w:t>
      </w:r>
    </w:p>
    <w:p w:rsidR="00F47507" w:rsidRPr="00F47507" w:rsidRDefault="00F47507" w:rsidP="00F475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7507">
        <w:rPr>
          <w:rFonts w:ascii="Times New Roman" w:hAnsi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заместителя Председ</w:t>
      </w:r>
      <w:r w:rsidRPr="00F47507">
        <w:rPr>
          <w:rFonts w:ascii="Times New Roman" w:hAnsi="Times New Roman"/>
          <w:sz w:val="24"/>
          <w:szCs w:val="24"/>
          <w:lang w:eastAsia="ru-RU"/>
        </w:rPr>
        <w:t>а</w:t>
      </w:r>
      <w:r w:rsidRPr="00F47507">
        <w:rPr>
          <w:rFonts w:ascii="Times New Roman" w:hAnsi="Times New Roman"/>
          <w:sz w:val="24"/>
          <w:szCs w:val="24"/>
          <w:lang w:eastAsia="ru-RU"/>
        </w:rPr>
        <w:t xml:space="preserve">теля Совета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Т.Е. Ермакову</w:t>
      </w:r>
    </w:p>
    <w:p w:rsidR="00F47507" w:rsidRPr="00F47507" w:rsidRDefault="00F47507" w:rsidP="00F47507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F47507" w:rsidRPr="00F47507" w:rsidRDefault="00F47507" w:rsidP="00F475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В.И.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Гауэр</w:t>
      </w:r>
      <w:proofErr w:type="spellEnd"/>
    </w:p>
    <w:p w:rsidR="00F47507" w:rsidRPr="00F47507" w:rsidRDefault="00F47507" w:rsidP="00F475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F4750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А.В. Мазуренко</w:t>
      </w:r>
    </w:p>
    <w:p w:rsidR="00F47507" w:rsidRPr="00F47507" w:rsidRDefault="00F47507" w:rsidP="00F475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F47507" w:rsidRPr="00F47507" w:rsidRDefault="00F47507" w:rsidP="00F475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931-193, в дело № 01-02</w:t>
      </w:r>
    </w:p>
    <w:p w:rsidR="00F47507" w:rsidRPr="00F47507" w:rsidRDefault="00F47507" w:rsidP="00F475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</w:pPr>
      <w:r w:rsidRPr="00F47507">
        <w:br w:type="page"/>
      </w:r>
    </w:p>
    <w:p w:rsidR="00F47507" w:rsidRPr="00F47507" w:rsidRDefault="00F47507" w:rsidP="00F4750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47507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F47507">
        <w:rPr>
          <w:rFonts w:ascii="Times New Roman" w:hAnsi="Times New Roman"/>
          <w:sz w:val="20"/>
          <w:szCs w:val="20"/>
          <w:lang w:eastAsia="ru-RU"/>
        </w:rPr>
        <w:t xml:space="preserve"> решением Совета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F4750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F47507" w:rsidRPr="00F47507" w:rsidRDefault="00F47507" w:rsidP="00F47507">
      <w:pPr>
        <w:jc w:val="right"/>
      </w:pPr>
      <w:r w:rsidRPr="00F47507"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5118"/>
        <w:gridCol w:w="871"/>
        <w:gridCol w:w="917"/>
        <w:gridCol w:w="986"/>
        <w:gridCol w:w="546"/>
        <w:gridCol w:w="1231"/>
      </w:tblGrid>
      <w:tr w:rsidR="00F47507" w:rsidRPr="00F47507" w:rsidTr="00F47507">
        <w:trPr>
          <w:trHeight w:val="1170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F221"/>
            <w:bookmarkStart w:id="2" w:name="RANGE!A1:F225"/>
            <w:bookmarkEnd w:id="1"/>
            <w:bookmarkEnd w:id="2"/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</w:t>
            </w:r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ходов  бюджета </w:t>
            </w:r>
            <w:proofErr w:type="spellStart"/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Богашевского</w:t>
            </w:r>
            <w:proofErr w:type="spellEnd"/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2015 год </w:t>
            </w:r>
          </w:p>
        </w:tc>
      </w:tr>
      <w:tr w:rsidR="00F47507" w:rsidRPr="00F47507" w:rsidTr="00F47507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47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47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47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47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F47507" w:rsidRPr="00F47507" w:rsidTr="00F47507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29 113,5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7507" w:rsidRPr="00F47507" w:rsidTr="00F4750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Богашевского</w:t>
            </w:r>
            <w:proofErr w:type="spellEnd"/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29 113,5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8 685,6</w:t>
            </w:r>
          </w:p>
        </w:tc>
      </w:tr>
      <w:tr w:rsidR="00F47507" w:rsidRPr="00F47507" w:rsidTr="00F47507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ца субъекта Российской Федерации и муниц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1 003,1</w:t>
            </w:r>
          </w:p>
        </w:tc>
      </w:tr>
      <w:tr w:rsidR="00F47507" w:rsidRPr="00F47507" w:rsidTr="00F47507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47507">
              <w:rPr>
                <w:rFonts w:ascii="Times New Roman" w:eastAsia="Times New Roman" w:hAnsi="Times New Roman"/>
                <w:lang w:eastAsia="ru-RU"/>
              </w:rPr>
              <w:t>функций органов государственной власти субъе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тов Российской Федерации</w:t>
            </w:r>
            <w:proofErr w:type="gramEnd"/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</w:tr>
      <w:tr w:rsidR="00F47507" w:rsidRPr="00F47507" w:rsidTr="00F475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</w:tr>
      <w:tr w:rsidR="00F47507" w:rsidRPr="00F47507" w:rsidTr="00F47507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выполнения функций государственными (м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ниципальными) органами, казенными учреждени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ми, органами управления государственными вн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</w:tr>
      <w:tr w:rsidR="00F47507" w:rsidRPr="00F47507" w:rsidTr="00F47507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законодательных (предст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вительных) органов государственной власти и представительных органов муниципальных о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б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548,1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47507">
              <w:rPr>
                <w:rFonts w:ascii="Times New Roman" w:eastAsia="Times New Roman" w:hAnsi="Times New Roman"/>
                <w:lang w:eastAsia="ru-RU"/>
              </w:rPr>
              <w:t>функций органов государственной власти субъе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тов Российской Федерации</w:t>
            </w:r>
            <w:proofErr w:type="gramEnd"/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548,1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548,1</w:t>
            </w:r>
          </w:p>
        </w:tc>
      </w:tr>
      <w:tr w:rsidR="00F47507" w:rsidRPr="00F47507" w:rsidTr="00F47507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выполнения функций государственными (м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ниципальными) органами, казенными учреждени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ми, органами управления государственными вн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533,1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533,1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F47507" w:rsidRPr="00F47507" w:rsidTr="00F47507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6 536,4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47507">
              <w:rPr>
                <w:rFonts w:ascii="Times New Roman" w:eastAsia="Times New Roman" w:hAnsi="Times New Roman"/>
                <w:lang w:eastAsia="ru-RU"/>
              </w:rPr>
              <w:t>функций органов государственной власти субъе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тов Российской Федерации</w:t>
            </w:r>
            <w:proofErr w:type="gramEnd"/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6 536,4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6 536,4</w:t>
            </w:r>
          </w:p>
        </w:tc>
      </w:tr>
      <w:tr w:rsidR="00F47507" w:rsidRPr="00F47507" w:rsidTr="00F47507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выполнения функций государственными (м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ниципальными) органами, казенными учреждени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ми, органами управления государственными вн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4 603,3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4 603,3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1 931,6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1 931,6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</w:tr>
      <w:tr w:rsidR="00F47507" w:rsidRPr="00F47507" w:rsidTr="00F475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22,9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22,9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22,9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Резервный фонд непредвиденных расходов сел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22,9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22,9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22,9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Резервный фонд по предупреждению и ликвидации чрезвычайных ситуаций и последствий стихийных бедствий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575,1</w:t>
            </w:r>
          </w:p>
        </w:tc>
      </w:tr>
      <w:tr w:rsidR="00F47507" w:rsidRPr="00F47507" w:rsidTr="00F47507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146,3</w:t>
            </w:r>
          </w:p>
        </w:tc>
      </w:tr>
      <w:tr w:rsidR="00F47507" w:rsidRPr="00F47507" w:rsidTr="00F4750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146,3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Резервный фонд непредвиденных расходов сел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72,3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27,3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27,3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F47507" w:rsidRPr="00F47507" w:rsidTr="00F47507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428,8</w:t>
            </w:r>
          </w:p>
        </w:tc>
      </w:tr>
      <w:tr w:rsidR="00F47507" w:rsidRPr="00F47507" w:rsidTr="00F4750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428,8</w:t>
            </w:r>
          </w:p>
        </w:tc>
      </w:tr>
      <w:tr w:rsidR="00F47507" w:rsidRPr="00F47507" w:rsidTr="00F4750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Оценка недвижимости, признание прав и регулир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вание отношений по государственной и муниц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F47507" w:rsidRPr="00F47507" w:rsidTr="00F4750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F47507" w:rsidRPr="00F47507" w:rsidTr="00F47507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413,8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391,8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391,8</w:t>
            </w:r>
          </w:p>
        </w:tc>
      </w:tr>
      <w:tr w:rsidR="00F47507" w:rsidRPr="00F47507" w:rsidTr="00F47507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</w:tr>
      <w:tr w:rsidR="00F47507" w:rsidRPr="00F47507" w:rsidTr="00F4750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336,2</w:t>
            </w:r>
          </w:p>
        </w:tc>
      </w:tr>
      <w:tr w:rsidR="00F47507" w:rsidRPr="00F47507" w:rsidTr="00F4750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336,2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Государственная программа "Эффективное упра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ление региональными финансами и совершенств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вание межбюджетных отношений в Томской обл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336,2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Подпрограмма "Совершенствование межбюдже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отношений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2120000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336,2</w:t>
            </w:r>
          </w:p>
        </w:tc>
      </w:tr>
      <w:tr w:rsidR="00F47507" w:rsidRPr="00F47507" w:rsidTr="00F47507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Основное мероприятие "Обеспечение осуществл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в муниципальных образованиях Томской обл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сти передаваемых Российской Федерацией органам местного самоуправления полномочий по перви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ному воинскому учету на территориях, где отсу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336,2</w:t>
            </w:r>
          </w:p>
        </w:tc>
      </w:tr>
      <w:tr w:rsidR="00F47507" w:rsidRPr="00F47507" w:rsidTr="00F47507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выполнения функций государственными (м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ниципальными) органами, казенными учреждени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ми, органами управления государственными вн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303,3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303,3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32,9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32,9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</w:t>
            </w: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ь</w:t>
            </w: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29,6</w:t>
            </w:r>
          </w:p>
        </w:tc>
      </w:tr>
      <w:tr w:rsidR="00F47507" w:rsidRPr="00F47507" w:rsidTr="00F47507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й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ных ситуаций природного и техногенного х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29,6</w:t>
            </w:r>
          </w:p>
        </w:tc>
      </w:tr>
      <w:tr w:rsidR="00F47507" w:rsidRPr="00F47507" w:rsidTr="00F47507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9907000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Предупреждение и ликвидация последствий чре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вычайных ситуаций и стихийных бедствий приро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ного и техногенного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9907100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9907100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3 611,0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3 611,0</w:t>
            </w:r>
          </w:p>
        </w:tc>
      </w:tr>
      <w:tr w:rsidR="00F47507" w:rsidRPr="00F47507" w:rsidTr="00F4750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230,0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230,0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195,0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195,0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195,0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транспор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ной системы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Подпрограмма "Сохранение и развитие автом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бильных дорог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1820000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</w:tr>
      <w:tr w:rsidR="00F47507" w:rsidRPr="00F47507" w:rsidTr="00F47507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Основное мероприятие "Финансовое обеспечение деятельности в рамках подпрограммы "Дорожное хозяйство" государственной программы Росси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ской Федерации "Развитие транспортной системы"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1825390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</w:tr>
      <w:tr w:rsidR="00F47507" w:rsidRPr="00F47507" w:rsidTr="00F47507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1825390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1825390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3150000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3 245,0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Поддержка дорожного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3150200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2 721,0</w:t>
            </w:r>
          </w:p>
        </w:tc>
      </w:tr>
      <w:tr w:rsidR="00F47507" w:rsidRPr="00F47507" w:rsidTr="00F47507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Дорожная деятельность в отношении автомобил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дорог местного значения, а также осуществл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ние иных полномочий в области использования 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томобильных дорог и осуществления дорожной д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ятельности в соответствии с законодательством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3150212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524,0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3150212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524,0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3150212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524,0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Дорожная деятельность в отношении автомобил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дорог местного значения в границах населе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пунктов поселения за счет средств дорожного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3150240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2 721,0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3150240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2 721,0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3150240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2 721,0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4 189,5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Капитальный ремонт государственного жилого фонда субъектов РФ и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Капитальный ремонт муниципального жилищного фонда за счет средств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2 325,6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1 807,0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1 807,0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Капитальный ремонт объектов коммунального х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зяйства  за счет средств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3910502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1 318,0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3910502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1 318,0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3910502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1 318,0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коммунального х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3190504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489,0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3910504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489,0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3910504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489,0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1 763,9</w:t>
            </w:r>
          </w:p>
        </w:tc>
      </w:tr>
      <w:tr w:rsidR="00F47507" w:rsidRPr="00F47507" w:rsidTr="00F4750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1 563,9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1 429,3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Уличное освещение за счет средств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1 429,3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1 429,3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1 429,3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Озеленение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Озеленение за счет средств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ских округов и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ских округов и поселений за счет средств посел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8 122,2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8 122,2</w:t>
            </w:r>
          </w:p>
        </w:tc>
      </w:tr>
      <w:tr w:rsidR="00F47507" w:rsidRPr="00F47507" w:rsidTr="00F4750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1 911,4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Подпрограмма "Развитие культуры и архивного д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ла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1 911,4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Ведомственная целевая программа "Развитие пр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1016400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1 911,4</w:t>
            </w:r>
          </w:p>
        </w:tc>
      </w:tr>
      <w:tr w:rsidR="00F47507" w:rsidRPr="00F47507" w:rsidTr="00F47507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Достижение целевых показателей по плану мер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приятий ("дорожной карте") "Изменения в сфере культуры, направленные на повышение ее эффе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1016405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1 867,4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1016405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1 867,4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1016405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1 867,4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Оплата труда руководителей и специалистов мун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ципальных учреждений культуры и искусства в 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1016406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1016406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1016406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6 040,8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4 500,0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3 800,0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3 800,0</w:t>
            </w:r>
          </w:p>
        </w:tc>
      </w:tr>
      <w:tr w:rsidR="00F47507" w:rsidRPr="00F47507" w:rsidTr="00F4750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Приобретение оборудования и инвентаря для клу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на строительство ДК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Целевая субсидия на содержание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4409904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Библиотеки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1 500,8</w:t>
            </w:r>
          </w:p>
        </w:tc>
      </w:tr>
      <w:tr w:rsidR="00F47507" w:rsidRPr="00F47507" w:rsidTr="00F47507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1 354,2</w:t>
            </w:r>
          </w:p>
        </w:tc>
      </w:tr>
      <w:tr w:rsidR="00F47507" w:rsidRPr="00F47507" w:rsidTr="00F47507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1 354,2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1 354,2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обслуживания насел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ния, комплектованию и обеспечению сохранности библиотечных фондов библиотек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4429901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116,6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4429901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116,6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4429901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116,6</w:t>
            </w:r>
          </w:p>
        </w:tc>
      </w:tr>
      <w:tr w:rsidR="00F47507" w:rsidRPr="00F47507" w:rsidTr="00F47507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Целевая субсидия на содержание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4429902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4429902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4429902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47507" w:rsidRPr="00F47507" w:rsidTr="00F47507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3 567,0</w:t>
            </w:r>
          </w:p>
        </w:tc>
      </w:tr>
      <w:tr w:rsidR="00F47507" w:rsidRPr="00F47507" w:rsidTr="00F47507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Государственная программа "Социальная поддер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ка населения Томской области 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Подпрограмма "Развитие мер социальной по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держки отдельных категорий граждан"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ластного бюджета"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4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Оказание помощи в ремонте и (или) переустро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стве жилых помещений граждан, не состоящих на учете в качестве нуждающихся в улучшении ж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лищных условий и не реализовавших свое право на улучшение жилищных условий за счет средств ф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дерального и областного бюджетов в 2009 и посл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дующих годах, из числа: участников и инвалидов Великой Отечественной войны 1941-1945 годов;</w:t>
            </w:r>
            <w:proofErr w:type="gramEnd"/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ный брак, на 2013 год и плановый период 2014 и 2015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1116023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1116023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1116023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безвозмездные и безвозвратные перечисл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7507">
              <w:rPr>
                <w:rFonts w:ascii="Times New Roman" w:eastAsia="Times New Roman" w:hAnsi="Times New Roman"/>
                <w:lang w:eastAsia="ru-RU"/>
              </w:rPr>
              <w:t>Софнинасирование</w:t>
            </w:r>
            <w:proofErr w:type="spellEnd"/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 за счет средств местного бю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жета расходного обязательства по оказанию пом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щи в ремонте и (или) переустройстве жилых пом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щений отдельных категорий граждан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5205801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5205801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5205801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3 267,0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Государственная программа " Детство под защ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</w:tr>
      <w:tr w:rsidR="00F47507" w:rsidRPr="00F47507" w:rsidTr="00F47507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ворам найма специализированных жилых помещ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ний"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1228000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</w:tr>
      <w:tr w:rsidR="00F47507" w:rsidRPr="00F47507" w:rsidTr="00F47507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1228012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1228012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1228012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507,4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457,4</w:t>
            </w:r>
          </w:p>
        </w:tc>
      </w:tr>
      <w:tr w:rsidR="00F47507" w:rsidRPr="00F47507" w:rsidTr="00F4750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F47507" w:rsidRPr="00F47507" w:rsidTr="00F47507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молодежной политики, физической культуры и спорта в То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</w:tr>
      <w:tr w:rsidR="00F47507" w:rsidRPr="00F47507" w:rsidTr="00F47507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Ведомственная целевая программа "Создание бл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гоприятных условий для увеличения охвата нас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ления спортом и физической культурой"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0816006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0816006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0816006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Физкультурно-оздоровительная работа и спорти</w:t>
            </w: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5120000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5129700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5129701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</w:t>
            </w: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ным учреждениям и иным некоммерческим орг</w:t>
            </w: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>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5129701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5129701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</w:tr>
      <w:tr w:rsidR="00F47507" w:rsidRPr="00F47507" w:rsidTr="00F4750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50,0</w:t>
            </w:r>
          </w:p>
        </w:tc>
      </w:tr>
      <w:tr w:rsidR="00F47507" w:rsidRPr="00F47507" w:rsidTr="00F4750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47507" w:rsidRPr="00F47507" w:rsidTr="00F475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47507" w:rsidRPr="00F47507" w:rsidTr="00F4750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бюджетам суб</w:t>
            </w: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ъ</w:t>
            </w: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F47507" w:rsidRPr="00F47507" w:rsidTr="00F47507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Федерации и муниц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b/>
                <w:bCs/>
                <w:lang w:eastAsia="ru-RU"/>
              </w:rPr>
              <w:t>65,0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47507" w:rsidRPr="00F47507" w:rsidTr="00F47507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lastRenderedPageBreak/>
              <w:t>Межбюджетные трансферты бюджетам муниц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пальных районов из бюджетов поселений и ме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 xml:space="preserve">бюджетные трансферты бюджетам поселений </w:t>
            </w:r>
            <w:proofErr w:type="gramStart"/>
            <w:r w:rsidRPr="00F47507">
              <w:rPr>
                <w:rFonts w:ascii="Times New Roman" w:eastAsia="Times New Roman" w:hAnsi="Times New Roman"/>
                <w:lang w:eastAsia="ru-RU"/>
              </w:rPr>
              <w:t>из бюджетов муниципальных районов на осуществл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ние части полномочий по решению вопросов мес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ного значения в соответствии с заключенными с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глашениями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47507" w:rsidRPr="00F47507" w:rsidTr="00F47507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пальных районов из бюджетов поселений на ос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F47507">
              <w:rPr>
                <w:rFonts w:ascii="Times New Roman" w:eastAsia="Times New Roman" w:hAnsi="Times New Roman"/>
                <w:lang w:eastAsia="ru-RU"/>
              </w:rPr>
              <w:t>ществление части полномочий, исполняемых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5210601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5210601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47507" w:rsidRPr="00F47507" w:rsidTr="00F475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5210601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4750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</w:tbl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7507">
        <w:br w:type="page"/>
      </w:r>
      <w:r w:rsidRPr="00F4750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4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47507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F47507">
        <w:rPr>
          <w:rFonts w:ascii="Times New Roman" w:hAnsi="Times New Roman"/>
          <w:sz w:val="20"/>
          <w:szCs w:val="20"/>
          <w:lang w:eastAsia="ru-RU"/>
        </w:rPr>
        <w:t xml:space="preserve"> решением Совета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F4750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t>от _______ № ___</w:t>
      </w: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F47507" w:rsidRPr="00F47507" w:rsidRDefault="00F47507" w:rsidP="00F47507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507">
        <w:rPr>
          <w:rFonts w:ascii="Times New Roman" w:hAnsi="Times New Roman"/>
          <w:b/>
          <w:sz w:val="24"/>
          <w:szCs w:val="24"/>
          <w:lang w:eastAsia="ru-RU"/>
        </w:rPr>
        <w:t xml:space="preserve">Объем межбюджетных трансфертов бюджету </w:t>
      </w:r>
      <w:proofErr w:type="spellStart"/>
      <w:r w:rsidRPr="00F47507">
        <w:rPr>
          <w:rFonts w:ascii="Times New Roman" w:hAnsi="Times New Roman"/>
          <w:b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507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2015 год    </w:t>
      </w: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p w:rsidR="00F47507" w:rsidRPr="00F47507" w:rsidRDefault="00F47507" w:rsidP="00F47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0"/>
        <w:gridCol w:w="1440"/>
      </w:tblGrid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на 2015 год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50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50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12 934,1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культуры и массового спорта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достижение целевых показателей по плану м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 («дорожная карта») «Изменения в сфере культуры, направленные на повышение ее эффективности», в части повышения заработной платы р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ботников культуры муниципальных учреждений культуры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1 867,4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также из их числа, не имеющих закрепленного жил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помещения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3 267,0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помощи в ремонте и (или) пер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устройстве жилых помещений граждан, не стоящих на учете в качестве ну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</w:t>
            </w:r>
            <w:proofErr w:type="gramEnd"/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концлагерей; вдов погибших (умерших) участников ВОВ 1941-1945 г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дов, не вступивших в повторный брак 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финансовое обеспечение дорожной деятел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106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Межбюджетного трансферта на АВР по замене водопровода </w:t>
            </w:r>
            <w:proofErr w:type="gramStart"/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Богашево и в д. </w:t>
            </w:r>
            <w:proofErr w:type="spellStart"/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Межбюджетного трансферта на ремонт автогрейдера ГС 1402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на осуществление полномочий по дорожной де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тельности в отношении автомобильных дорог местного значения </w:t>
            </w:r>
            <w:proofErr w:type="spellStart"/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внеграниц</w:t>
            </w:r>
            <w:proofErr w:type="spellEnd"/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населенных пунктов в границах Томского района в части содержания дорог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на покрытие финансового разрыва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4 634,0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Иной межбюджетный трансферт  на исполнение полномочий по организации библиотечного обслуживания населению, комплектованию и обеспечению сохранности библиотечных фондов библиотек поселения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>Иной межбюджетный трансферт из фонда непредвиденных расходов Адм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нистрации Томского района (на частичную оплату проезда спортсменов к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манды Томского района по тайскому боксу в г. Екатеринбург для участия в соревнованиях)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Межбюджетный трансферт на организацию и проведение выездного Дня Глав 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Межбюджетный трансферт МБУК ЦНТ и СКД «Радуга» для участия в пе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47507">
              <w:rPr>
                <w:rFonts w:ascii="Times New Roman" w:hAnsi="Times New Roman"/>
                <w:color w:val="000000"/>
                <w:sz w:val="24"/>
                <w:szCs w:val="24"/>
              </w:rPr>
              <w:t>венстве Мира по тайскому боксу в г. Бангкок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>Иной межбюджетный трансферт из фонда непредвиденных расходов Адм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нистрации Томского района (на мероприятия по уничтожению очагов прои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з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растания дикорастущей конопли)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>Иной межбюджетный трансферт из резервного фонда предупреждения чре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з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вычайных ситуаций и последствий стихийных бедствий Администрации То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м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 xml:space="preserve">ского района (на проведение АВР на скважине водоснабжения </w:t>
            </w:r>
            <w:proofErr w:type="gramStart"/>
            <w:r w:rsidRPr="00F475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47507">
              <w:rPr>
                <w:rFonts w:ascii="Times New Roman" w:hAnsi="Times New Roman"/>
                <w:sz w:val="24"/>
                <w:szCs w:val="24"/>
              </w:rPr>
              <w:t xml:space="preserve"> с. Богашево-68,0 </w:t>
            </w:r>
            <w:proofErr w:type="spellStart"/>
            <w:r w:rsidRPr="00F47507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47507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Start"/>
            <w:r w:rsidRPr="00F475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47507">
              <w:rPr>
                <w:rFonts w:ascii="Times New Roman" w:hAnsi="Times New Roman"/>
                <w:sz w:val="24"/>
                <w:szCs w:val="24"/>
              </w:rPr>
              <w:t xml:space="preserve"> проведение АВР по устройству подъездных путей к скважине в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 xml:space="preserve">доснабжения в п. Ключи-35,6 </w:t>
            </w:r>
            <w:proofErr w:type="spellStart"/>
            <w:r w:rsidRPr="00F47507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4750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>Межбюджетный трансферт на проведение работ по замене водопровода и р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 xml:space="preserve">монта подъездных участков дорог по ул. </w:t>
            </w:r>
            <w:proofErr w:type="gramStart"/>
            <w:r w:rsidRPr="00F4750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F47507">
              <w:rPr>
                <w:rFonts w:ascii="Times New Roman" w:hAnsi="Times New Roman"/>
                <w:sz w:val="24"/>
                <w:szCs w:val="24"/>
              </w:rPr>
              <w:t xml:space="preserve"> в с. Богашево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>Межбюджетный трансферт на оплату услуг по доставке гравия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 xml:space="preserve">Межбюджетный трансферт на проведение ремонтных работ МБУК ЦНТ и СКД «Радуга» и МБУ БИЦ </w:t>
            </w:r>
            <w:proofErr w:type="spellStart"/>
            <w:r w:rsidRPr="00F47507">
              <w:rPr>
                <w:rFonts w:ascii="Times New Roman" w:hAnsi="Times New Roman"/>
                <w:sz w:val="24"/>
                <w:szCs w:val="24"/>
              </w:rPr>
              <w:t>им.Л.Д</w:t>
            </w:r>
            <w:proofErr w:type="spellEnd"/>
            <w:r w:rsidRPr="00F47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7507">
              <w:rPr>
                <w:rFonts w:ascii="Times New Roman" w:hAnsi="Times New Roman"/>
                <w:sz w:val="24"/>
                <w:szCs w:val="24"/>
              </w:rPr>
              <w:t>Гурковской</w:t>
            </w:r>
            <w:proofErr w:type="spellEnd"/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>Межбюджетный трансферт МБУК ЦНТ и СКД «Радуга» на укрепление мат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 xml:space="preserve">риально-технической базы 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>Межбюджетный трансферт на аварийно-восстановительные работы на газ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507">
              <w:rPr>
                <w:rFonts w:ascii="Times New Roman" w:hAnsi="Times New Roman"/>
                <w:sz w:val="24"/>
                <w:szCs w:val="24"/>
              </w:rPr>
              <w:t xml:space="preserve">вой котельной </w:t>
            </w:r>
            <w:proofErr w:type="gramStart"/>
            <w:r w:rsidRPr="00F475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4750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F47507">
              <w:rPr>
                <w:rFonts w:ascii="Times New Roman" w:hAnsi="Times New Roman"/>
                <w:sz w:val="24"/>
                <w:szCs w:val="24"/>
              </w:rPr>
              <w:t>Лучаново</w:t>
            </w:r>
            <w:proofErr w:type="spellEnd"/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>Межбюджетный трансферт на приобретение осветительного оборудования  и материалов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07">
              <w:rPr>
                <w:rFonts w:ascii="Times New Roman" w:hAnsi="Times New Roman"/>
                <w:sz w:val="24"/>
                <w:szCs w:val="24"/>
              </w:rPr>
              <w:t xml:space="preserve">Межбюджетный трансферт на АВР  дорожного полотна возле </w:t>
            </w:r>
            <w:proofErr w:type="spellStart"/>
            <w:r w:rsidRPr="00F47507">
              <w:rPr>
                <w:rFonts w:ascii="Times New Roman" w:hAnsi="Times New Roman"/>
                <w:sz w:val="24"/>
                <w:szCs w:val="24"/>
              </w:rPr>
              <w:t>Петуховской</w:t>
            </w:r>
            <w:proofErr w:type="spellEnd"/>
            <w:r w:rsidRPr="00F47507">
              <w:rPr>
                <w:rFonts w:ascii="Times New Roman" w:hAnsi="Times New Roman"/>
                <w:sz w:val="24"/>
                <w:szCs w:val="24"/>
              </w:rPr>
              <w:t xml:space="preserve"> СОВ </w:t>
            </w:r>
            <w:proofErr w:type="gramStart"/>
            <w:r w:rsidRPr="00F475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47507">
              <w:rPr>
                <w:rFonts w:ascii="Times New Roman" w:hAnsi="Times New Roman"/>
                <w:sz w:val="24"/>
                <w:szCs w:val="24"/>
              </w:rPr>
              <w:t xml:space="preserve"> с. Петухово</w:t>
            </w:r>
          </w:p>
        </w:tc>
        <w:tc>
          <w:tcPr>
            <w:tcW w:w="144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</w:tbl>
    <w:p w:rsidR="00F47507" w:rsidRPr="00F47507" w:rsidRDefault="00F47507" w:rsidP="00F47507"/>
    <w:p w:rsidR="00F47507" w:rsidRPr="00F47507" w:rsidRDefault="00F47507" w:rsidP="00F47507">
      <w:pPr>
        <w:spacing w:after="0" w:line="240" w:lineRule="auto"/>
      </w:pPr>
      <w:r w:rsidRPr="00F47507">
        <w:br w:type="page"/>
      </w: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lastRenderedPageBreak/>
        <w:t>Приложение 5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47507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F47507">
        <w:rPr>
          <w:rFonts w:ascii="Times New Roman" w:hAnsi="Times New Roman"/>
          <w:sz w:val="20"/>
          <w:szCs w:val="20"/>
          <w:lang w:eastAsia="ru-RU"/>
        </w:rPr>
        <w:t xml:space="preserve"> решением Совета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F4750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t>от _______ № ___</w:t>
      </w: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507">
        <w:rPr>
          <w:rFonts w:ascii="Times New Roman" w:hAnsi="Times New Roman"/>
          <w:b/>
          <w:sz w:val="24"/>
          <w:szCs w:val="24"/>
          <w:lang w:eastAsia="ru-RU"/>
        </w:rPr>
        <w:t xml:space="preserve">Объем субвенций бюджету </w:t>
      </w:r>
      <w:proofErr w:type="spellStart"/>
      <w:r w:rsidRPr="00F47507">
        <w:rPr>
          <w:rFonts w:ascii="Times New Roman" w:hAnsi="Times New Roman"/>
          <w:b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507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2015 год    </w:t>
      </w: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0"/>
        <w:gridCol w:w="1620"/>
      </w:tblGrid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2015 год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F47507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F47507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F47507" w:rsidRPr="00F47507" w:rsidRDefault="00F47507" w:rsidP="00F47507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336,2</w:t>
            </w:r>
          </w:p>
        </w:tc>
      </w:tr>
      <w:tr w:rsidR="00F47507" w:rsidRPr="00F47507" w:rsidTr="00F47507">
        <w:trPr>
          <w:trHeight w:val="262"/>
        </w:trPr>
        <w:tc>
          <w:tcPr>
            <w:tcW w:w="8130" w:type="dxa"/>
          </w:tcPr>
          <w:p w:rsidR="00F47507" w:rsidRPr="00F47507" w:rsidRDefault="00F47507" w:rsidP="00F4750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F47507" w:rsidRPr="00F47507" w:rsidRDefault="00F47507" w:rsidP="00F47507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336,2</w:t>
            </w:r>
          </w:p>
        </w:tc>
      </w:tr>
    </w:tbl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7507">
        <w:br w:type="page"/>
      </w:r>
      <w:r w:rsidRPr="00F4750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8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47507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F47507">
        <w:rPr>
          <w:rFonts w:ascii="Times New Roman" w:hAnsi="Times New Roman"/>
          <w:sz w:val="20"/>
          <w:szCs w:val="20"/>
          <w:lang w:eastAsia="ru-RU"/>
        </w:rPr>
        <w:t xml:space="preserve"> решением Совета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F4750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t>от _________ № ____</w:t>
      </w: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7507">
        <w:rPr>
          <w:rFonts w:ascii="Times New Roman" w:hAnsi="Times New Roman"/>
          <w:b/>
          <w:bCs/>
          <w:sz w:val="24"/>
          <w:szCs w:val="24"/>
          <w:lang w:eastAsia="ru-RU"/>
        </w:rPr>
        <w:t>Программа приватизации (продажи) муниципального имущества</w:t>
      </w: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F47507">
        <w:rPr>
          <w:rFonts w:ascii="Times New Roman" w:hAnsi="Times New Roman"/>
          <w:b/>
          <w:bCs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на 2015 год</w:t>
      </w: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944"/>
        <w:gridCol w:w="1709"/>
      </w:tblGrid>
      <w:tr w:rsidR="00F47507" w:rsidRPr="00F47507" w:rsidTr="00F4750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п</w:t>
            </w:r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ступ</w:t>
            </w:r>
            <w:r w:rsidRPr="00F4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лений средств </w:t>
            </w:r>
          </w:p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507" w:rsidRPr="00F47507" w:rsidTr="00F4750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F475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FORD</w:t>
            </w: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75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KUGA</w:t>
            </w: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, Томская область, Томский район, с. Богашево, ул. Советская,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F47507" w:rsidRPr="00F47507" w:rsidTr="00F4750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7" w:rsidRPr="00F47507" w:rsidRDefault="00F47507" w:rsidP="00F47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Автономный источник теплоснабжения с фунд</w:t>
            </w: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ментом, Томская область, Томский район, п. Ключи, ул. Ключевская,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sz w:val="24"/>
                <w:szCs w:val="24"/>
                <w:lang w:eastAsia="ru-RU"/>
              </w:rPr>
              <w:t>1 130,0</w:t>
            </w:r>
          </w:p>
        </w:tc>
      </w:tr>
      <w:tr w:rsidR="00F47507" w:rsidRPr="00F47507" w:rsidTr="00F4750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7" w:rsidRPr="00F47507" w:rsidRDefault="00F47507" w:rsidP="00F4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7" w:rsidRPr="00F47507" w:rsidRDefault="00F47507" w:rsidP="00F47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07" w:rsidRPr="00F47507" w:rsidRDefault="00F47507" w:rsidP="00F4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5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1 615,0</w:t>
            </w:r>
          </w:p>
        </w:tc>
      </w:tr>
    </w:tbl>
    <w:p w:rsidR="00F47507" w:rsidRPr="00F47507" w:rsidRDefault="00F47507" w:rsidP="00F47507">
      <w:pPr>
        <w:spacing w:after="0" w:line="240" w:lineRule="auto"/>
      </w:pPr>
    </w:p>
    <w:p w:rsidR="00F47507" w:rsidRPr="00F47507" w:rsidRDefault="00F47507" w:rsidP="00F47507"/>
    <w:p w:rsidR="00F47507" w:rsidRPr="00F47507" w:rsidRDefault="00F47507" w:rsidP="00F47507">
      <w:pPr>
        <w:spacing w:after="0" w:line="240" w:lineRule="auto"/>
      </w:pPr>
    </w:p>
    <w:p w:rsidR="00F47507" w:rsidRPr="00F47507" w:rsidRDefault="00F47507" w:rsidP="00F475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F47507" w:rsidRPr="00F47507" w:rsidRDefault="00F47507" w:rsidP="00F4750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7507">
        <w:rPr>
          <w:rFonts w:ascii="Times New Roman" w:hAnsi="Times New Roman"/>
          <w:sz w:val="20"/>
          <w:szCs w:val="20"/>
          <w:lang w:eastAsia="ru-RU"/>
        </w:rPr>
        <w:lastRenderedPageBreak/>
        <w:t xml:space="preserve"> </w:t>
      </w: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>Приложение 9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F47507">
        <w:rPr>
          <w:rFonts w:ascii="Times New Roman" w:hAnsi="Times New Roman"/>
          <w:szCs w:val="24"/>
          <w:lang w:eastAsia="ru-RU"/>
        </w:rPr>
        <w:t xml:space="preserve">к решению о бюджете на 2015  год,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proofErr w:type="gramStart"/>
      <w:r w:rsidRPr="00F47507">
        <w:rPr>
          <w:rFonts w:ascii="Times New Roman" w:hAnsi="Times New Roman"/>
          <w:szCs w:val="24"/>
          <w:lang w:eastAsia="ru-RU"/>
        </w:rPr>
        <w:t>утвержденному</w:t>
      </w:r>
      <w:proofErr w:type="gramEnd"/>
      <w:r w:rsidRPr="00F47507">
        <w:rPr>
          <w:rFonts w:ascii="Times New Roman" w:hAnsi="Times New Roman"/>
          <w:szCs w:val="24"/>
          <w:lang w:eastAsia="ru-RU"/>
        </w:rPr>
        <w:t xml:space="preserve"> решением Совета </w:t>
      </w:r>
    </w:p>
    <w:p w:rsidR="00F47507" w:rsidRPr="00F47507" w:rsidRDefault="00F47507" w:rsidP="00F47507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proofErr w:type="spellStart"/>
      <w:r w:rsidRPr="00F47507">
        <w:rPr>
          <w:rFonts w:ascii="Times New Roman" w:hAnsi="Times New Roman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szCs w:val="24"/>
          <w:lang w:eastAsia="ru-RU"/>
        </w:rPr>
        <w:t xml:space="preserve"> сельского поселения</w:t>
      </w:r>
    </w:p>
    <w:p w:rsidR="00F47507" w:rsidRPr="00F47507" w:rsidRDefault="00F47507" w:rsidP="00F475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507">
        <w:rPr>
          <w:rFonts w:ascii="Times New Roman" w:hAnsi="Times New Roman"/>
          <w:sz w:val="24"/>
          <w:szCs w:val="24"/>
          <w:lang w:eastAsia="ru-RU"/>
        </w:rPr>
        <w:t xml:space="preserve">от «___»_______________2014 г. </w:t>
      </w:r>
    </w:p>
    <w:p w:rsidR="00F47507" w:rsidRPr="00F47507" w:rsidRDefault="00F47507" w:rsidP="00F4750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507">
        <w:rPr>
          <w:rFonts w:ascii="Times New Roman" w:hAnsi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F47507" w:rsidRPr="00F47507" w:rsidRDefault="00F47507" w:rsidP="00F4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47507">
        <w:rPr>
          <w:rFonts w:ascii="Times New Roman" w:hAnsi="Times New Roman"/>
          <w:b/>
          <w:sz w:val="24"/>
          <w:szCs w:val="24"/>
          <w:lang w:eastAsia="ru-RU"/>
        </w:rPr>
        <w:t>Богашевского</w:t>
      </w:r>
      <w:proofErr w:type="spellEnd"/>
      <w:r w:rsidRPr="00F47507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F47507" w:rsidRPr="00F47507" w:rsidRDefault="00F47507" w:rsidP="00F47507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50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на 2015 год</w:t>
      </w:r>
    </w:p>
    <w:p w:rsidR="00F47507" w:rsidRPr="00F47507" w:rsidRDefault="00F47507" w:rsidP="00F47507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7507" w:rsidRPr="00F47507" w:rsidRDefault="00F47507" w:rsidP="00F47507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12"/>
        <w:gridCol w:w="1302"/>
      </w:tblGrid>
      <w:tr w:rsidR="00F47507" w:rsidRPr="00F47507" w:rsidTr="00F47507">
        <w:trPr>
          <w:trHeight w:val="259"/>
        </w:trPr>
        <w:tc>
          <w:tcPr>
            <w:tcW w:w="8312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02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 на 2015 год</w:t>
            </w:r>
          </w:p>
        </w:tc>
      </w:tr>
      <w:tr w:rsidR="00F47507" w:rsidRPr="00F47507" w:rsidTr="00F47507">
        <w:trPr>
          <w:trHeight w:val="259"/>
        </w:trPr>
        <w:tc>
          <w:tcPr>
            <w:tcW w:w="8312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47507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47507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F47507" w:rsidRPr="00F47507" w:rsidTr="00F47507">
        <w:trPr>
          <w:trHeight w:val="259"/>
        </w:trPr>
        <w:tc>
          <w:tcPr>
            <w:tcW w:w="8312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47507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02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47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1 432,6</w:t>
            </w:r>
          </w:p>
        </w:tc>
      </w:tr>
      <w:tr w:rsidR="00F47507" w:rsidRPr="00F47507" w:rsidTr="00F47507">
        <w:trPr>
          <w:trHeight w:val="259"/>
        </w:trPr>
        <w:tc>
          <w:tcPr>
            <w:tcW w:w="8312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47507">
              <w:rPr>
                <w:rFonts w:ascii="Times New Roman" w:hAnsi="Times New Roman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02" w:type="dxa"/>
          </w:tcPr>
          <w:p w:rsidR="00F47507" w:rsidRPr="00F47507" w:rsidRDefault="00F47507" w:rsidP="00F4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7507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F4750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507">
              <w:rPr>
                <w:rFonts w:ascii="Times New Roman" w:hAnsi="Times New Roman"/>
                <w:color w:val="000000"/>
                <w:lang w:val="en-US" w:eastAsia="ru-RU"/>
              </w:rPr>
              <w:t>432</w:t>
            </w:r>
            <w:r w:rsidRPr="00F47507">
              <w:rPr>
                <w:rFonts w:ascii="Times New Roman" w:hAnsi="Times New Roman"/>
                <w:color w:val="000000"/>
                <w:lang w:eastAsia="ru-RU"/>
              </w:rPr>
              <w:t>,6</w:t>
            </w:r>
          </w:p>
        </w:tc>
      </w:tr>
    </w:tbl>
    <w:p w:rsidR="00F47507" w:rsidRPr="00F47507" w:rsidRDefault="00F47507" w:rsidP="00F47507"/>
    <w:p w:rsidR="00F47507" w:rsidRPr="00F47507" w:rsidRDefault="00F47507" w:rsidP="00F47507">
      <w:pPr>
        <w:spacing w:after="0" w:line="240" w:lineRule="auto"/>
        <w:jc w:val="center"/>
      </w:pPr>
    </w:p>
    <w:p w:rsidR="00E2637D" w:rsidRPr="00F36E3F" w:rsidRDefault="00E2637D" w:rsidP="00F47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637D" w:rsidRPr="00F36E3F" w:rsidSect="00FA0049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4F67AB3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2CEE"/>
    <w:multiLevelType w:val="multilevel"/>
    <w:tmpl w:val="CF34B66E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86B8D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6062F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17F6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F85F2D"/>
    <w:multiLevelType w:val="hybridMultilevel"/>
    <w:tmpl w:val="279C0142"/>
    <w:lvl w:ilvl="0" w:tplc="3C5CEE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CA4B0C"/>
    <w:multiLevelType w:val="multilevel"/>
    <w:tmpl w:val="B3B492C2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FF2A0D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23585"/>
    <w:multiLevelType w:val="hybridMultilevel"/>
    <w:tmpl w:val="93802E30"/>
    <w:lvl w:ilvl="0" w:tplc="277AFAF8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 w:tplc="624EE5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B57C1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103FCA"/>
    <w:multiLevelType w:val="multilevel"/>
    <w:tmpl w:val="B950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33616A"/>
    <w:multiLevelType w:val="hybridMultilevel"/>
    <w:tmpl w:val="D736CA7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7C7E6C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A76276"/>
    <w:multiLevelType w:val="multilevel"/>
    <w:tmpl w:val="80D6316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23"/>
  </w:num>
  <w:num w:numId="15">
    <w:abstractNumId w:val="21"/>
  </w:num>
  <w:num w:numId="16">
    <w:abstractNumId w:val="13"/>
  </w:num>
  <w:num w:numId="17">
    <w:abstractNumId w:val="16"/>
  </w:num>
  <w:num w:numId="18">
    <w:abstractNumId w:val="14"/>
  </w:num>
  <w:num w:numId="19">
    <w:abstractNumId w:val="17"/>
  </w:num>
  <w:num w:numId="20">
    <w:abstractNumId w:val="3"/>
  </w:num>
  <w:num w:numId="21">
    <w:abstractNumId w:val="18"/>
  </w:num>
  <w:num w:numId="22">
    <w:abstractNumId w:val="15"/>
  </w:num>
  <w:num w:numId="23">
    <w:abstractNumId w:val="19"/>
  </w:num>
  <w:num w:numId="24">
    <w:abstractNumId w:val="10"/>
  </w:num>
  <w:num w:numId="25">
    <w:abstractNumId w:val="20"/>
  </w:num>
  <w:num w:numId="26">
    <w:abstractNumId w:val="7"/>
  </w:num>
  <w:num w:numId="27">
    <w:abstractNumId w:val="2"/>
  </w:num>
  <w:num w:numId="28">
    <w:abstractNumId w:val="11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8"/>
    <w:rsid w:val="00013B58"/>
    <w:rsid w:val="00035751"/>
    <w:rsid w:val="0005447C"/>
    <w:rsid w:val="0006367F"/>
    <w:rsid w:val="0008011E"/>
    <w:rsid w:val="000864C0"/>
    <w:rsid w:val="00097AEE"/>
    <w:rsid w:val="000A0006"/>
    <w:rsid w:val="000A4E91"/>
    <w:rsid w:val="000C06EC"/>
    <w:rsid w:val="000C0C0E"/>
    <w:rsid w:val="000C69B4"/>
    <w:rsid w:val="000D2923"/>
    <w:rsid w:val="000D3671"/>
    <w:rsid w:val="000D45B5"/>
    <w:rsid w:val="000F2E19"/>
    <w:rsid w:val="000F4BEF"/>
    <w:rsid w:val="000F6B7C"/>
    <w:rsid w:val="00103D26"/>
    <w:rsid w:val="00122254"/>
    <w:rsid w:val="001244C1"/>
    <w:rsid w:val="00125DAC"/>
    <w:rsid w:val="0013617C"/>
    <w:rsid w:val="00137B7E"/>
    <w:rsid w:val="00151D51"/>
    <w:rsid w:val="001728A4"/>
    <w:rsid w:val="00174652"/>
    <w:rsid w:val="00181E7E"/>
    <w:rsid w:val="001850A6"/>
    <w:rsid w:val="001866B9"/>
    <w:rsid w:val="00191878"/>
    <w:rsid w:val="001A4C5B"/>
    <w:rsid w:val="001B6EE2"/>
    <w:rsid w:val="001C74AA"/>
    <w:rsid w:val="001D4971"/>
    <w:rsid w:val="001F2352"/>
    <w:rsid w:val="00204D3F"/>
    <w:rsid w:val="002056B9"/>
    <w:rsid w:val="00215905"/>
    <w:rsid w:val="00216EF4"/>
    <w:rsid w:val="002266EC"/>
    <w:rsid w:val="002404D9"/>
    <w:rsid w:val="00244931"/>
    <w:rsid w:val="002514BD"/>
    <w:rsid w:val="00251D71"/>
    <w:rsid w:val="002628DD"/>
    <w:rsid w:val="002700EC"/>
    <w:rsid w:val="00270BBA"/>
    <w:rsid w:val="002776C6"/>
    <w:rsid w:val="00286E0B"/>
    <w:rsid w:val="0029342D"/>
    <w:rsid w:val="002A02B3"/>
    <w:rsid w:val="002A3835"/>
    <w:rsid w:val="002B5736"/>
    <w:rsid w:val="002C1D65"/>
    <w:rsid w:val="002E0CE7"/>
    <w:rsid w:val="002F0E66"/>
    <w:rsid w:val="002F72F8"/>
    <w:rsid w:val="002F74A7"/>
    <w:rsid w:val="003235D9"/>
    <w:rsid w:val="00324146"/>
    <w:rsid w:val="0032582C"/>
    <w:rsid w:val="00331AB4"/>
    <w:rsid w:val="00332137"/>
    <w:rsid w:val="0033601A"/>
    <w:rsid w:val="0034254D"/>
    <w:rsid w:val="00347BB5"/>
    <w:rsid w:val="00352E2B"/>
    <w:rsid w:val="00360A58"/>
    <w:rsid w:val="00361D7A"/>
    <w:rsid w:val="003649EA"/>
    <w:rsid w:val="00376F65"/>
    <w:rsid w:val="0039725E"/>
    <w:rsid w:val="003A12EE"/>
    <w:rsid w:val="003B30FC"/>
    <w:rsid w:val="003B4BC8"/>
    <w:rsid w:val="003C0A64"/>
    <w:rsid w:val="003C7199"/>
    <w:rsid w:val="003E3438"/>
    <w:rsid w:val="003F11EA"/>
    <w:rsid w:val="00404309"/>
    <w:rsid w:val="00421F53"/>
    <w:rsid w:val="00430871"/>
    <w:rsid w:val="0043239D"/>
    <w:rsid w:val="00432EA6"/>
    <w:rsid w:val="004337C1"/>
    <w:rsid w:val="00434616"/>
    <w:rsid w:val="00437C8C"/>
    <w:rsid w:val="00481BA1"/>
    <w:rsid w:val="00490056"/>
    <w:rsid w:val="00495E69"/>
    <w:rsid w:val="00495EC2"/>
    <w:rsid w:val="00496D77"/>
    <w:rsid w:val="004A055E"/>
    <w:rsid w:val="004B00B8"/>
    <w:rsid w:val="004C0AEA"/>
    <w:rsid w:val="004C216E"/>
    <w:rsid w:val="004E0810"/>
    <w:rsid w:val="004F446E"/>
    <w:rsid w:val="00536BD3"/>
    <w:rsid w:val="005454A3"/>
    <w:rsid w:val="005465A3"/>
    <w:rsid w:val="00570AED"/>
    <w:rsid w:val="00570E47"/>
    <w:rsid w:val="00575B91"/>
    <w:rsid w:val="00594C05"/>
    <w:rsid w:val="00595BA1"/>
    <w:rsid w:val="005B2F5B"/>
    <w:rsid w:val="005B650B"/>
    <w:rsid w:val="005C6298"/>
    <w:rsid w:val="005C6479"/>
    <w:rsid w:val="005D7B94"/>
    <w:rsid w:val="0060254E"/>
    <w:rsid w:val="00607F2F"/>
    <w:rsid w:val="00610A5D"/>
    <w:rsid w:val="00624A6F"/>
    <w:rsid w:val="00642156"/>
    <w:rsid w:val="006621AB"/>
    <w:rsid w:val="006727F5"/>
    <w:rsid w:val="0068660E"/>
    <w:rsid w:val="006869A2"/>
    <w:rsid w:val="006923A7"/>
    <w:rsid w:val="00697A71"/>
    <w:rsid w:val="006A0E86"/>
    <w:rsid w:val="006B1069"/>
    <w:rsid w:val="006B49BE"/>
    <w:rsid w:val="006B783B"/>
    <w:rsid w:val="006E353E"/>
    <w:rsid w:val="006F174E"/>
    <w:rsid w:val="00723EC9"/>
    <w:rsid w:val="007272F1"/>
    <w:rsid w:val="0073044F"/>
    <w:rsid w:val="00733EF6"/>
    <w:rsid w:val="00743928"/>
    <w:rsid w:val="00757FBE"/>
    <w:rsid w:val="00761D92"/>
    <w:rsid w:val="00780266"/>
    <w:rsid w:val="00784FF5"/>
    <w:rsid w:val="00785356"/>
    <w:rsid w:val="007861DC"/>
    <w:rsid w:val="00792E4E"/>
    <w:rsid w:val="007A26E4"/>
    <w:rsid w:val="007B3D50"/>
    <w:rsid w:val="007C1395"/>
    <w:rsid w:val="007C549E"/>
    <w:rsid w:val="007C6470"/>
    <w:rsid w:val="007F0A14"/>
    <w:rsid w:val="00801B73"/>
    <w:rsid w:val="00810F2F"/>
    <w:rsid w:val="00817CF3"/>
    <w:rsid w:val="00823596"/>
    <w:rsid w:val="00876B8F"/>
    <w:rsid w:val="008B63A3"/>
    <w:rsid w:val="008B7551"/>
    <w:rsid w:val="008C1629"/>
    <w:rsid w:val="008C2D39"/>
    <w:rsid w:val="008D2035"/>
    <w:rsid w:val="008D2501"/>
    <w:rsid w:val="008D6A6C"/>
    <w:rsid w:val="008F044B"/>
    <w:rsid w:val="00935F0D"/>
    <w:rsid w:val="0094270A"/>
    <w:rsid w:val="00944E76"/>
    <w:rsid w:val="00956414"/>
    <w:rsid w:val="0095744A"/>
    <w:rsid w:val="00962FDB"/>
    <w:rsid w:val="00986138"/>
    <w:rsid w:val="009925BE"/>
    <w:rsid w:val="009A15E5"/>
    <w:rsid w:val="009B2EA0"/>
    <w:rsid w:val="009B4722"/>
    <w:rsid w:val="009D64F2"/>
    <w:rsid w:val="009F10D0"/>
    <w:rsid w:val="00A03185"/>
    <w:rsid w:val="00A16BE2"/>
    <w:rsid w:val="00A21665"/>
    <w:rsid w:val="00A21DC1"/>
    <w:rsid w:val="00A221F5"/>
    <w:rsid w:val="00A25409"/>
    <w:rsid w:val="00A2743A"/>
    <w:rsid w:val="00A348BA"/>
    <w:rsid w:val="00A4017F"/>
    <w:rsid w:val="00A5177A"/>
    <w:rsid w:val="00A5266D"/>
    <w:rsid w:val="00A52DE0"/>
    <w:rsid w:val="00A56C32"/>
    <w:rsid w:val="00A85042"/>
    <w:rsid w:val="00A85506"/>
    <w:rsid w:val="00A87694"/>
    <w:rsid w:val="00AA10F0"/>
    <w:rsid w:val="00AA7548"/>
    <w:rsid w:val="00AB700A"/>
    <w:rsid w:val="00AD60F8"/>
    <w:rsid w:val="00AD6525"/>
    <w:rsid w:val="00B12BC0"/>
    <w:rsid w:val="00B20B82"/>
    <w:rsid w:val="00B216D9"/>
    <w:rsid w:val="00B24FB1"/>
    <w:rsid w:val="00B26770"/>
    <w:rsid w:val="00B34335"/>
    <w:rsid w:val="00B50191"/>
    <w:rsid w:val="00B5466D"/>
    <w:rsid w:val="00B6051A"/>
    <w:rsid w:val="00B76B0E"/>
    <w:rsid w:val="00B77C73"/>
    <w:rsid w:val="00B81A86"/>
    <w:rsid w:val="00B84908"/>
    <w:rsid w:val="00B9629F"/>
    <w:rsid w:val="00BA2D44"/>
    <w:rsid w:val="00BA39D7"/>
    <w:rsid w:val="00BA6958"/>
    <w:rsid w:val="00BA7D13"/>
    <w:rsid w:val="00BB6AC1"/>
    <w:rsid w:val="00BB7ED7"/>
    <w:rsid w:val="00BD1F57"/>
    <w:rsid w:val="00BD2941"/>
    <w:rsid w:val="00BD6196"/>
    <w:rsid w:val="00BE3FB6"/>
    <w:rsid w:val="00BF1E38"/>
    <w:rsid w:val="00BF7DBA"/>
    <w:rsid w:val="00C1512C"/>
    <w:rsid w:val="00C1574A"/>
    <w:rsid w:val="00C20A10"/>
    <w:rsid w:val="00C40A39"/>
    <w:rsid w:val="00C578AA"/>
    <w:rsid w:val="00C60827"/>
    <w:rsid w:val="00C627FF"/>
    <w:rsid w:val="00C91BA9"/>
    <w:rsid w:val="00C96149"/>
    <w:rsid w:val="00C96972"/>
    <w:rsid w:val="00CB35B8"/>
    <w:rsid w:val="00CC2BFA"/>
    <w:rsid w:val="00CD2B0D"/>
    <w:rsid w:val="00CD445C"/>
    <w:rsid w:val="00CD48AB"/>
    <w:rsid w:val="00CD5A68"/>
    <w:rsid w:val="00D37BA9"/>
    <w:rsid w:val="00D440E4"/>
    <w:rsid w:val="00D56391"/>
    <w:rsid w:val="00D7428D"/>
    <w:rsid w:val="00DB704C"/>
    <w:rsid w:val="00DC6FFF"/>
    <w:rsid w:val="00DC7CD5"/>
    <w:rsid w:val="00DE250F"/>
    <w:rsid w:val="00DF1A4E"/>
    <w:rsid w:val="00DF3AFF"/>
    <w:rsid w:val="00DF4648"/>
    <w:rsid w:val="00E17B03"/>
    <w:rsid w:val="00E24EF7"/>
    <w:rsid w:val="00E2637D"/>
    <w:rsid w:val="00E278AE"/>
    <w:rsid w:val="00E35986"/>
    <w:rsid w:val="00E50E53"/>
    <w:rsid w:val="00E649D1"/>
    <w:rsid w:val="00E65615"/>
    <w:rsid w:val="00E7254F"/>
    <w:rsid w:val="00E913E8"/>
    <w:rsid w:val="00E93102"/>
    <w:rsid w:val="00E95E55"/>
    <w:rsid w:val="00EA2E30"/>
    <w:rsid w:val="00EA4EA8"/>
    <w:rsid w:val="00EB779B"/>
    <w:rsid w:val="00EC659D"/>
    <w:rsid w:val="00ED3BB2"/>
    <w:rsid w:val="00EE0905"/>
    <w:rsid w:val="00EE2659"/>
    <w:rsid w:val="00EF11F3"/>
    <w:rsid w:val="00EF6A47"/>
    <w:rsid w:val="00F07646"/>
    <w:rsid w:val="00F0767F"/>
    <w:rsid w:val="00F2099D"/>
    <w:rsid w:val="00F21E58"/>
    <w:rsid w:val="00F22A4C"/>
    <w:rsid w:val="00F24200"/>
    <w:rsid w:val="00F248A0"/>
    <w:rsid w:val="00F36E3F"/>
    <w:rsid w:val="00F47507"/>
    <w:rsid w:val="00F56FE9"/>
    <w:rsid w:val="00F724BA"/>
    <w:rsid w:val="00F75D9C"/>
    <w:rsid w:val="00FA0049"/>
    <w:rsid w:val="00FA5FE8"/>
    <w:rsid w:val="00FD1C9F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C6F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C6F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C6F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C6F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DC6FF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DC6FFF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C6FFF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C6FFF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C6FFF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DC6FFF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DC6FFF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DC6FFF"/>
    <w:rPr>
      <w:rFonts w:eastAsia="Times New Roman" w:cs="Times New Roman"/>
      <w:b/>
      <w:sz w:val="26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DC6FFF"/>
    <w:rPr>
      <w:rFonts w:eastAsia="Times New Roman" w:cs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F36E3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D2941"/>
    <w:rPr>
      <w:rFonts w:cs="Times New Roman"/>
      <w:lang w:eastAsia="en-US"/>
    </w:rPr>
  </w:style>
  <w:style w:type="table" w:styleId="ab">
    <w:name w:val="Table Elegant"/>
    <w:basedOn w:val="a1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Contemporary"/>
    <w:basedOn w:val="a1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DC6F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C6FFF"/>
    <w:pPr>
      <w:spacing w:after="0" w:line="360" w:lineRule="auto"/>
      <w:jc w:val="both"/>
    </w:pPr>
    <w:rPr>
      <w:rFonts w:ascii="Tms Rmn" w:eastAsia="Times New Roman" w:hAnsi="Tms Rm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C6FFF"/>
    <w:rPr>
      <w:rFonts w:ascii="Tms Rmn" w:hAnsi="Tms Rmn" w:cs="Times New Roman"/>
      <w:sz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DC6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ListBulletTimesNewRoman">
    <w:name w:val="Style List Bullet + Times New Roman"/>
    <w:basedOn w:val="af"/>
    <w:uiPriority w:val="99"/>
    <w:rsid w:val="00DC6FFF"/>
    <w:pPr>
      <w:numPr>
        <w:numId w:val="3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">
    <w:name w:val="List Bullet"/>
    <w:basedOn w:val="a"/>
    <w:autoRedefine/>
    <w:uiPriority w:val="99"/>
    <w:rsid w:val="00DC6FFF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0">
    <w:name w:val="page number"/>
    <w:basedOn w:val="a0"/>
    <w:uiPriority w:val="99"/>
    <w:rsid w:val="00DC6FFF"/>
    <w:rPr>
      <w:rFonts w:cs="Times New Roman"/>
    </w:rPr>
  </w:style>
  <w:style w:type="paragraph" w:styleId="af1">
    <w:name w:val="Body Text Indent"/>
    <w:basedOn w:val="a"/>
    <w:link w:val="af2"/>
    <w:uiPriority w:val="99"/>
    <w:rsid w:val="00DC6F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f3">
    <w:name w:val="Îáû÷íûé"/>
    <w:uiPriority w:val="99"/>
    <w:rsid w:val="00DC6FFF"/>
    <w:rPr>
      <w:rFonts w:ascii="Times New Roman" w:eastAsia="Times New Roman" w:hAnsi="Times New Roman"/>
      <w:sz w:val="24"/>
      <w:szCs w:val="20"/>
    </w:rPr>
  </w:style>
  <w:style w:type="paragraph" w:customStyle="1" w:styleId="31">
    <w:name w:val="çàãîëîâîê 3"/>
    <w:basedOn w:val="af3"/>
    <w:next w:val="af3"/>
    <w:uiPriority w:val="99"/>
    <w:rsid w:val="00DC6FFF"/>
    <w:pPr>
      <w:keepNext/>
      <w:jc w:val="center"/>
    </w:pPr>
    <w:rPr>
      <w:b/>
    </w:rPr>
  </w:style>
  <w:style w:type="paragraph" w:customStyle="1" w:styleId="af4">
    <w:name w:val="Âåðõíèé êîëîíòèòóë"/>
    <w:basedOn w:val="af3"/>
    <w:uiPriority w:val="99"/>
    <w:rsid w:val="00DC6FFF"/>
    <w:pPr>
      <w:tabs>
        <w:tab w:val="center" w:pos="4153"/>
        <w:tab w:val="right" w:pos="8306"/>
      </w:tabs>
    </w:pPr>
  </w:style>
  <w:style w:type="paragraph" w:styleId="af5">
    <w:name w:val="header"/>
    <w:basedOn w:val="a"/>
    <w:link w:val="af6"/>
    <w:uiPriority w:val="99"/>
    <w:rsid w:val="00DC6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C6F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rsid w:val="00DC6F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6FFF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af7">
    <w:name w:val="реквизитПодпись"/>
    <w:basedOn w:val="a"/>
    <w:uiPriority w:val="99"/>
    <w:rsid w:val="00DC6FF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8">
    <w:name w:val="FollowedHyperlink"/>
    <w:basedOn w:val="a0"/>
    <w:uiPriority w:val="99"/>
    <w:rsid w:val="00204D3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04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04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204D3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69">
    <w:name w:val="xl69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0">
    <w:name w:val="xl70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1">
    <w:name w:val="xl71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3">
    <w:name w:val="xl73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4">
    <w:name w:val="xl74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79">
    <w:name w:val="xl79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2">
    <w:name w:val="xl82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3">
    <w:name w:val="xl83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86">
    <w:name w:val="xl86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89">
    <w:name w:val="xl89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0">
    <w:name w:val="xl90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4">
    <w:name w:val="xl94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6">
    <w:name w:val="xl96"/>
    <w:basedOn w:val="a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7">
    <w:name w:val="xl97"/>
    <w:basedOn w:val="a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204D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00">
    <w:name w:val="xl100"/>
    <w:basedOn w:val="a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uiPriority w:val="99"/>
    <w:rsid w:val="00204D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C6F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C6F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C6F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C6F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DC6FF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DC6FFF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C6FFF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C6FFF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C6FFF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DC6FFF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DC6FFF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DC6FFF"/>
    <w:rPr>
      <w:rFonts w:eastAsia="Times New Roman" w:cs="Times New Roman"/>
      <w:b/>
      <w:sz w:val="26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DC6FFF"/>
    <w:rPr>
      <w:rFonts w:eastAsia="Times New Roman" w:cs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F36E3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D2941"/>
    <w:rPr>
      <w:rFonts w:cs="Times New Roman"/>
      <w:lang w:eastAsia="en-US"/>
    </w:rPr>
  </w:style>
  <w:style w:type="table" w:styleId="ab">
    <w:name w:val="Table Elegant"/>
    <w:basedOn w:val="a1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Contemporary"/>
    <w:basedOn w:val="a1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DC6F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C6FFF"/>
    <w:pPr>
      <w:spacing w:after="0" w:line="360" w:lineRule="auto"/>
      <w:jc w:val="both"/>
    </w:pPr>
    <w:rPr>
      <w:rFonts w:ascii="Tms Rmn" w:eastAsia="Times New Roman" w:hAnsi="Tms Rm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C6FFF"/>
    <w:rPr>
      <w:rFonts w:ascii="Tms Rmn" w:hAnsi="Tms Rmn" w:cs="Times New Roman"/>
      <w:sz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DC6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ListBulletTimesNewRoman">
    <w:name w:val="Style List Bullet + Times New Roman"/>
    <w:basedOn w:val="af"/>
    <w:uiPriority w:val="99"/>
    <w:rsid w:val="00DC6FFF"/>
    <w:pPr>
      <w:numPr>
        <w:numId w:val="3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">
    <w:name w:val="List Bullet"/>
    <w:basedOn w:val="a"/>
    <w:autoRedefine/>
    <w:uiPriority w:val="99"/>
    <w:rsid w:val="00DC6FFF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0">
    <w:name w:val="page number"/>
    <w:basedOn w:val="a0"/>
    <w:uiPriority w:val="99"/>
    <w:rsid w:val="00DC6FFF"/>
    <w:rPr>
      <w:rFonts w:cs="Times New Roman"/>
    </w:rPr>
  </w:style>
  <w:style w:type="paragraph" w:styleId="af1">
    <w:name w:val="Body Text Indent"/>
    <w:basedOn w:val="a"/>
    <w:link w:val="af2"/>
    <w:uiPriority w:val="99"/>
    <w:rsid w:val="00DC6F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f3">
    <w:name w:val="Îáû÷íûé"/>
    <w:uiPriority w:val="99"/>
    <w:rsid w:val="00DC6FFF"/>
    <w:rPr>
      <w:rFonts w:ascii="Times New Roman" w:eastAsia="Times New Roman" w:hAnsi="Times New Roman"/>
      <w:sz w:val="24"/>
      <w:szCs w:val="20"/>
    </w:rPr>
  </w:style>
  <w:style w:type="paragraph" w:customStyle="1" w:styleId="31">
    <w:name w:val="çàãîëîâîê 3"/>
    <w:basedOn w:val="af3"/>
    <w:next w:val="af3"/>
    <w:uiPriority w:val="99"/>
    <w:rsid w:val="00DC6FFF"/>
    <w:pPr>
      <w:keepNext/>
      <w:jc w:val="center"/>
    </w:pPr>
    <w:rPr>
      <w:b/>
    </w:rPr>
  </w:style>
  <w:style w:type="paragraph" w:customStyle="1" w:styleId="af4">
    <w:name w:val="Âåðõíèé êîëîíòèòóë"/>
    <w:basedOn w:val="af3"/>
    <w:uiPriority w:val="99"/>
    <w:rsid w:val="00DC6FFF"/>
    <w:pPr>
      <w:tabs>
        <w:tab w:val="center" w:pos="4153"/>
        <w:tab w:val="right" w:pos="8306"/>
      </w:tabs>
    </w:pPr>
  </w:style>
  <w:style w:type="paragraph" w:styleId="af5">
    <w:name w:val="header"/>
    <w:basedOn w:val="a"/>
    <w:link w:val="af6"/>
    <w:uiPriority w:val="99"/>
    <w:rsid w:val="00DC6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C6F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rsid w:val="00DC6F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6FFF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af7">
    <w:name w:val="реквизитПодпись"/>
    <w:basedOn w:val="a"/>
    <w:uiPriority w:val="99"/>
    <w:rsid w:val="00DC6FF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8">
    <w:name w:val="FollowedHyperlink"/>
    <w:basedOn w:val="a0"/>
    <w:uiPriority w:val="99"/>
    <w:rsid w:val="00204D3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04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04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204D3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69">
    <w:name w:val="xl69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0">
    <w:name w:val="xl70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1">
    <w:name w:val="xl71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3">
    <w:name w:val="xl73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4">
    <w:name w:val="xl74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79">
    <w:name w:val="xl79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2">
    <w:name w:val="xl82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3">
    <w:name w:val="xl83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86">
    <w:name w:val="xl86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89">
    <w:name w:val="xl89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0">
    <w:name w:val="xl90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4">
    <w:name w:val="xl94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6">
    <w:name w:val="xl96"/>
    <w:basedOn w:val="a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7">
    <w:name w:val="xl97"/>
    <w:basedOn w:val="a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204D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00">
    <w:name w:val="xl100"/>
    <w:basedOn w:val="a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uiPriority w:val="99"/>
    <w:rsid w:val="00204D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Bogashevo</Company>
  <LinksUpToDate>false</LinksUpToDate>
  <CharactersWithSpaces>32628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Admin</cp:lastModifiedBy>
  <cp:revision>2</cp:revision>
  <cp:lastPrinted>2015-12-21T05:13:00Z</cp:lastPrinted>
  <dcterms:created xsi:type="dcterms:W3CDTF">2015-12-21T05:14:00Z</dcterms:created>
  <dcterms:modified xsi:type="dcterms:W3CDTF">2015-12-21T05:14:00Z</dcterms:modified>
</cp:coreProperties>
</file>