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0" w:rsidRPr="00BA261D" w:rsidRDefault="002F3C6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4652566" r:id="rId6"/>
        </w:object>
      </w:r>
    </w:p>
    <w:p w:rsidR="002F3C60" w:rsidRPr="00BA261D" w:rsidRDefault="002F3C60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3C60" w:rsidRPr="00BA261D" w:rsidRDefault="002F3C60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2F3C60" w:rsidRPr="00BA261D" w:rsidRDefault="002F3C60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2F3C60" w:rsidRPr="00BA261D" w:rsidRDefault="002F3C6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F3C60" w:rsidRPr="00BA261D" w:rsidRDefault="002F3C6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3C60" w:rsidRPr="00BA261D" w:rsidRDefault="002F3C60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2F3C60" w:rsidRPr="00BA261D" w:rsidRDefault="002F3C6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0.2013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46</w:t>
      </w:r>
    </w:p>
    <w:p w:rsidR="002F3C60" w:rsidRPr="00BA261D" w:rsidRDefault="002F3C6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2F3C60" w:rsidRPr="00BA261D" w:rsidRDefault="002F3C60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Об утверждении перечня имущества, </w:t>
      </w: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принимаемого в муниципальную собственность, </w:t>
      </w: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2F3C60" w:rsidRDefault="002F3C60" w:rsidP="005A280C">
      <w:pPr>
        <w:spacing w:after="0" w:line="240" w:lineRule="auto"/>
        <w:jc w:val="both"/>
        <w:rPr>
          <w:rStyle w:val="FontStyle124"/>
          <w:sz w:val="24"/>
          <w:szCs w:val="24"/>
        </w:rPr>
      </w:pPr>
      <w:r w:rsidRPr="00946B35">
        <w:rPr>
          <w:rStyle w:val="FontStyle124"/>
          <w:sz w:val="24"/>
          <w:szCs w:val="24"/>
        </w:rPr>
        <w:t xml:space="preserve"> </w:t>
      </w:r>
    </w:p>
    <w:p w:rsidR="002F3C60" w:rsidRPr="00946B35" w:rsidRDefault="002F3C60" w:rsidP="005A280C">
      <w:pPr>
        <w:spacing w:after="0" w:line="240" w:lineRule="auto"/>
        <w:jc w:val="both"/>
        <w:rPr>
          <w:rStyle w:val="FontStyle124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46B35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</w:t>
      </w:r>
      <w:r w:rsidRPr="00946B35">
        <w:rPr>
          <w:rFonts w:ascii="Times New Roman" w:hAnsi="Times New Roman"/>
          <w:sz w:val="24"/>
          <w:szCs w:val="24"/>
        </w:rPr>
        <w:t>о</w:t>
      </w:r>
      <w:r w:rsidRPr="00946B35">
        <w:rPr>
          <w:rFonts w:ascii="Times New Roman" w:hAnsi="Times New Roman"/>
          <w:sz w:val="24"/>
          <w:szCs w:val="24"/>
        </w:rPr>
        <w:t>ном от 06.10.2003 № 131-ФЗ «Об общих принципах организации местного самоуправл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>ния в Российской Федерации», Федеральным законом Российской Федерации от 26.10.2002 № 127-ФЗ «О несостоятельности (банкротстве)», согласно пункту 11 статьи 154 Федерального закона от 22.08.2004 № 122-ФЗ, Постановлением Верховного Совета РФ от 27.12.1991 г. N 3020-1 «О разграничении государственной  собственности в Росси</w:t>
      </w:r>
      <w:r w:rsidRPr="00946B35">
        <w:rPr>
          <w:rFonts w:ascii="Times New Roman" w:hAnsi="Times New Roman"/>
          <w:sz w:val="24"/>
          <w:szCs w:val="24"/>
        </w:rPr>
        <w:t>й</w:t>
      </w:r>
      <w:r w:rsidRPr="00946B35">
        <w:rPr>
          <w:rFonts w:ascii="Times New Roman" w:hAnsi="Times New Roman"/>
          <w:sz w:val="24"/>
          <w:szCs w:val="24"/>
        </w:rPr>
        <w:t>ской  Федерации на федеральную собственность, государственную собственность респу</w:t>
      </w:r>
      <w:r w:rsidRPr="00946B35">
        <w:rPr>
          <w:rFonts w:ascii="Times New Roman" w:hAnsi="Times New Roman"/>
          <w:sz w:val="24"/>
          <w:szCs w:val="24"/>
        </w:rPr>
        <w:t>б</w:t>
      </w:r>
      <w:r w:rsidRPr="00946B35">
        <w:rPr>
          <w:rFonts w:ascii="Times New Roman" w:hAnsi="Times New Roman"/>
          <w:sz w:val="24"/>
          <w:szCs w:val="24"/>
        </w:rPr>
        <w:t>лик в составе Российской Федерации, краев, областей, автономной области, автономных округов, городов Москвы и Санкт - Петербурга и муниципальную собственность»,   рук</w:t>
      </w:r>
      <w:r w:rsidRPr="00946B35">
        <w:rPr>
          <w:rFonts w:ascii="Times New Roman" w:hAnsi="Times New Roman"/>
          <w:sz w:val="24"/>
          <w:szCs w:val="24"/>
        </w:rPr>
        <w:t>о</w:t>
      </w:r>
      <w:r w:rsidRPr="00946B35">
        <w:rPr>
          <w:rFonts w:ascii="Times New Roman" w:hAnsi="Times New Roman"/>
          <w:sz w:val="24"/>
          <w:szCs w:val="24"/>
        </w:rPr>
        <w:t>водствуясь Уставом муниципального образования,  рассмотрев обращение Главы Бог</w:t>
      </w:r>
      <w:r w:rsidRPr="00946B35">
        <w:rPr>
          <w:rFonts w:ascii="Times New Roman" w:hAnsi="Times New Roman"/>
          <w:sz w:val="24"/>
          <w:szCs w:val="24"/>
        </w:rPr>
        <w:t>а</w:t>
      </w:r>
      <w:r w:rsidRPr="00946B35">
        <w:rPr>
          <w:rFonts w:ascii="Times New Roman" w:hAnsi="Times New Roman"/>
          <w:sz w:val="24"/>
          <w:szCs w:val="24"/>
        </w:rPr>
        <w:t>шевского сельского поселения от 15.10.2013 № 03-17/1108, во исполнение Определени</w:t>
      </w:r>
      <w:r>
        <w:rPr>
          <w:rFonts w:ascii="Times New Roman" w:hAnsi="Times New Roman"/>
          <w:sz w:val="24"/>
          <w:szCs w:val="24"/>
        </w:rPr>
        <w:t>й</w:t>
      </w:r>
      <w:r w:rsidRPr="00946B35">
        <w:rPr>
          <w:rFonts w:ascii="Times New Roman" w:hAnsi="Times New Roman"/>
          <w:sz w:val="24"/>
          <w:szCs w:val="24"/>
        </w:rPr>
        <w:t xml:space="preserve"> Арбитражного суда Томской области по делу № А67-1265/2011 от 15.01.2013 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946B35">
        <w:rPr>
          <w:rFonts w:ascii="Times New Roman" w:hAnsi="Times New Roman"/>
          <w:sz w:val="24"/>
          <w:szCs w:val="24"/>
        </w:rPr>
        <w:t>24.09.2013, проведя процедуру открытого голосования,</w:t>
      </w:r>
    </w:p>
    <w:p w:rsidR="002F3C60" w:rsidRPr="00BA261D" w:rsidRDefault="002F3C60" w:rsidP="005A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60" w:rsidRPr="00BA261D" w:rsidRDefault="002F3C60" w:rsidP="005A28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2F3C60" w:rsidRDefault="002F3C60" w:rsidP="005A280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Утвердить перечень имущества (социально-значимые объекты), принадлежащее ЗАО «Механизированная колонна № 159» и принимаемое в муниципальную собственность муниципального образования «Богашевское сельское поселение» (приложение 1). </w:t>
      </w: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>Утвердить перечень имущества (объекты жилищного фонда социального использов</w:t>
      </w:r>
      <w:r w:rsidRPr="00946B35">
        <w:rPr>
          <w:rFonts w:ascii="Times New Roman" w:hAnsi="Times New Roman"/>
          <w:sz w:val="24"/>
          <w:szCs w:val="24"/>
        </w:rPr>
        <w:t>а</w:t>
      </w:r>
      <w:r w:rsidRPr="00946B35">
        <w:rPr>
          <w:rFonts w:ascii="Times New Roman" w:hAnsi="Times New Roman"/>
          <w:sz w:val="24"/>
          <w:szCs w:val="24"/>
        </w:rPr>
        <w:t>ния), принадлежащее ЗАО «Механизированная колонна № 159», принимаемого в м</w:t>
      </w:r>
      <w:r w:rsidRPr="00946B35">
        <w:rPr>
          <w:rFonts w:ascii="Times New Roman" w:hAnsi="Times New Roman"/>
          <w:sz w:val="24"/>
          <w:szCs w:val="24"/>
        </w:rPr>
        <w:t>у</w:t>
      </w:r>
      <w:r w:rsidRPr="00946B35">
        <w:rPr>
          <w:rFonts w:ascii="Times New Roman" w:hAnsi="Times New Roman"/>
          <w:sz w:val="24"/>
          <w:szCs w:val="24"/>
        </w:rPr>
        <w:t>ниципальную собственность муниципального образования «Богашевское сельское п</w:t>
      </w:r>
      <w:r w:rsidRPr="00946B35">
        <w:rPr>
          <w:rFonts w:ascii="Times New Roman" w:hAnsi="Times New Roman"/>
          <w:sz w:val="24"/>
          <w:szCs w:val="24"/>
        </w:rPr>
        <w:t>о</w:t>
      </w:r>
      <w:r w:rsidRPr="00946B35">
        <w:rPr>
          <w:rFonts w:ascii="Times New Roman" w:hAnsi="Times New Roman"/>
          <w:sz w:val="24"/>
          <w:szCs w:val="24"/>
        </w:rPr>
        <w:t>селение»  (приложение 2).</w:t>
      </w: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 xml:space="preserve">Администрации Богашевского сельского поселения принять указанные выше объекты в муниципальную собственность муниципального </w:t>
      </w:r>
      <w:r>
        <w:rPr>
          <w:rFonts w:ascii="Times New Roman" w:hAnsi="Times New Roman"/>
          <w:sz w:val="24"/>
          <w:szCs w:val="24"/>
        </w:rPr>
        <w:t>образования «Богашевское сельское поселение»</w:t>
      </w:r>
      <w:r w:rsidRPr="00946B35">
        <w:rPr>
          <w:rFonts w:ascii="Times New Roman" w:hAnsi="Times New Roman"/>
          <w:sz w:val="24"/>
          <w:szCs w:val="24"/>
        </w:rPr>
        <w:t>, в порядке, определенном действующим законодательством.</w:t>
      </w: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опубликования. </w:t>
      </w:r>
    </w:p>
    <w:p w:rsidR="002F3C60" w:rsidRPr="00946B35" w:rsidRDefault="002F3C60" w:rsidP="00946B35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2F3C60" w:rsidRPr="00946B35" w:rsidRDefault="002F3C60" w:rsidP="0094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C60" w:rsidRPr="00BA261D" w:rsidRDefault="002F3C60" w:rsidP="003F54A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Default="002F3C60" w:rsidP="005A28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</w:rPr>
      </w:pPr>
      <w:r w:rsidRPr="00BA261D">
        <w:rPr>
          <w:rFonts w:ascii="Times New Roman" w:hAnsi="Times New Roman"/>
        </w:rPr>
        <w:t>В дело № 01-02</w:t>
      </w:r>
    </w:p>
    <w:p w:rsidR="002F3C60" w:rsidRPr="00BA261D" w:rsidRDefault="002F3C60" w:rsidP="005A280C">
      <w:pPr>
        <w:spacing w:after="0" w:line="240" w:lineRule="auto"/>
        <w:rPr>
          <w:rFonts w:ascii="Times New Roman" w:hAnsi="Times New Roman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 xml:space="preserve">Приложение 1 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УТВЕРЖДЕНО: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от «____» _______ 2013 № ____</w:t>
      </w: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35">
        <w:rPr>
          <w:rFonts w:ascii="Times New Roman" w:hAnsi="Times New Roman"/>
          <w:b/>
          <w:sz w:val="24"/>
          <w:szCs w:val="24"/>
        </w:rPr>
        <w:t xml:space="preserve">Перечень имущества (социально-значимые объекты), принадлежащее </w:t>
      </w: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35">
        <w:rPr>
          <w:rFonts w:ascii="Times New Roman" w:hAnsi="Times New Roman"/>
          <w:b/>
          <w:sz w:val="24"/>
          <w:szCs w:val="24"/>
        </w:rPr>
        <w:t>ЗАО «Механизированная колонна № 159» и принимаемое в муниципальную собс</w:t>
      </w:r>
      <w:r w:rsidRPr="00946B35">
        <w:rPr>
          <w:rFonts w:ascii="Times New Roman" w:hAnsi="Times New Roman"/>
          <w:b/>
          <w:sz w:val="24"/>
          <w:szCs w:val="24"/>
        </w:rPr>
        <w:t>т</w:t>
      </w:r>
      <w:r w:rsidRPr="00946B35">
        <w:rPr>
          <w:rFonts w:ascii="Times New Roman" w:hAnsi="Times New Roman"/>
          <w:b/>
          <w:sz w:val="24"/>
          <w:szCs w:val="24"/>
        </w:rPr>
        <w:t>венность муниципального образования «Богашевское сельское поселение»</w:t>
      </w: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94"/>
        <w:gridCol w:w="2088"/>
        <w:gridCol w:w="2024"/>
        <w:gridCol w:w="748"/>
        <w:gridCol w:w="1814"/>
        <w:gridCol w:w="900"/>
      </w:tblGrid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08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Фактическое н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02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74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Год п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181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Инвентарный (кадастровый) номер</w:t>
            </w:r>
          </w:p>
        </w:tc>
        <w:tc>
          <w:tcPr>
            <w:tcW w:w="90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8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Для эксплуатации и обслуживания объектов прои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з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водственной базы</w:t>
            </w:r>
          </w:p>
        </w:tc>
        <w:tc>
          <w:tcPr>
            <w:tcW w:w="202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1А</w:t>
            </w:r>
          </w:p>
        </w:tc>
        <w:tc>
          <w:tcPr>
            <w:tcW w:w="74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70:14:0300092: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6053</w:t>
            </w:r>
          </w:p>
        </w:tc>
        <w:tc>
          <w:tcPr>
            <w:tcW w:w="90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3 908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(котельная)</w:t>
            </w:r>
          </w:p>
        </w:tc>
        <w:tc>
          <w:tcPr>
            <w:tcW w:w="208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02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74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81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90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439,2</w:t>
            </w:r>
          </w:p>
        </w:tc>
      </w:tr>
    </w:tbl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А.В. Мазуренко</w:t>
      </w: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 xml:space="preserve">Приложение 2 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УТВЕРЖДЕНО: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от «____» _______ 2013 № ____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35">
        <w:rPr>
          <w:rFonts w:ascii="Times New Roman" w:hAnsi="Times New Roman"/>
          <w:b/>
          <w:sz w:val="24"/>
          <w:szCs w:val="24"/>
        </w:rPr>
        <w:t>Перечень имущества (объекты жилищного фонда социального использования), пр</w:t>
      </w:r>
      <w:r w:rsidRPr="00946B35">
        <w:rPr>
          <w:rFonts w:ascii="Times New Roman" w:hAnsi="Times New Roman"/>
          <w:b/>
          <w:sz w:val="24"/>
          <w:szCs w:val="24"/>
        </w:rPr>
        <w:t>и</w:t>
      </w:r>
      <w:r w:rsidRPr="00946B35">
        <w:rPr>
          <w:rFonts w:ascii="Times New Roman" w:hAnsi="Times New Roman"/>
          <w:b/>
          <w:sz w:val="24"/>
          <w:szCs w:val="24"/>
        </w:rPr>
        <w:t>надлежащее ЗАО «Механизированная колонна № 159» и принимаемое в муниц</w:t>
      </w:r>
      <w:r w:rsidRPr="00946B35">
        <w:rPr>
          <w:rFonts w:ascii="Times New Roman" w:hAnsi="Times New Roman"/>
          <w:b/>
          <w:sz w:val="24"/>
          <w:szCs w:val="24"/>
        </w:rPr>
        <w:t>и</w:t>
      </w:r>
      <w:r w:rsidRPr="00946B35">
        <w:rPr>
          <w:rFonts w:ascii="Times New Roman" w:hAnsi="Times New Roman"/>
          <w:b/>
          <w:sz w:val="24"/>
          <w:szCs w:val="24"/>
        </w:rPr>
        <w:t xml:space="preserve">пальную собственность муниципального образования </w:t>
      </w:r>
    </w:p>
    <w:p w:rsidR="002F3C60" w:rsidRPr="00946B35" w:rsidRDefault="002F3C60" w:rsidP="009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35">
        <w:rPr>
          <w:rFonts w:ascii="Times New Roman" w:hAnsi="Times New Roman"/>
          <w:b/>
          <w:sz w:val="24"/>
          <w:szCs w:val="24"/>
        </w:rPr>
        <w:t>«Богашевское сельское поселение»</w:t>
      </w:r>
    </w:p>
    <w:p w:rsidR="002F3C60" w:rsidRPr="00946B35" w:rsidRDefault="002F3C60" w:rsidP="00946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94"/>
        <w:gridCol w:w="1454"/>
        <w:gridCol w:w="1980"/>
        <w:gridCol w:w="1368"/>
        <w:gridCol w:w="1540"/>
        <w:gridCol w:w="1080"/>
      </w:tblGrid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ское н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Год п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Инвента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ный (кад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стровый) номер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</w:p>
          <w:p w:rsidR="002F3C60" w:rsidRPr="00B42354" w:rsidRDefault="002F3C60" w:rsidP="00B42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354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Многоква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тирный ж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лой дом, 3-х этажный, 1 подъезд, 8 квартир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3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01.12.1991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Многоква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тирный ж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лой дом, 2-х этажный, 1 подъезд, 6 квартир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01.09.1986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Многоква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тирный ж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лой дом, 3-х этажный, 2 подъезда, 18 квартир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01.05.1987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Многоква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тирный ж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лой дом, 2-х этажный, 4 подъезда, 16 квартир (а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болитовое общежитие)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1, д. 28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01.05.1985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4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5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6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7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8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9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10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11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12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13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14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15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16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17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18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19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20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21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22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23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24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25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26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C60" w:rsidRPr="00946B35" w:rsidTr="00B42354">
        <w:tc>
          <w:tcPr>
            <w:tcW w:w="56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9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 стро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3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54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9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 xml:space="preserve">Томский район, с. Богашево, </w:t>
            </w:r>
          </w:p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ул. Энергетиков, 2, д. 27</w:t>
            </w:r>
          </w:p>
        </w:tc>
        <w:tc>
          <w:tcPr>
            <w:tcW w:w="1368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54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2F3C60" w:rsidRPr="00B42354" w:rsidRDefault="002F3C60" w:rsidP="00B4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 А.В. Мазуренко</w:t>
      </w:r>
    </w:p>
    <w:p w:rsidR="002F3C60" w:rsidRPr="00946B35" w:rsidRDefault="002F3C60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C60" w:rsidRDefault="002F3C60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2F3C60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A0006"/>
    <w:rsid w:val="000C0C0E"/>
    <w:rsid w:val="000C4900"/>
    <w:rsid w:val="000D3671"/>
    <w:rsid w:val="000F1882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F0E66"/>
    <w:rsid w:val="002F3C60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9725E"/>
    <w:rsid w:val="00397E20"/>
    <w:rsid w:val="003A12EE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526F5F"/>
    <w:rsid w:val="00530095"/>
    <w:rsid w:val="005321B2"/>
    <w:rsid w:val="00536BD3"/>
    <w:rsid w:val="005465A3"/>
    <w:rsid w:val="00551702"/>
    <w:rsid w:val="00565686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F51C1"/>
    <w:rsid w:val="00607F2F"/>
    <w:rsid w:val="0061156B"/>
    <w:rsid w:val="00624A6F"/>
    <w:rsid w:val="006319EE"/>
    <w:rsid w:val="006727F5"/>
    <w:rsid w:val="006869A2"/>
    <w:rsid w:val="00697A71"/>
    <w:rsid w:val="006A3895"/>
    <w:rsid w:val="006D1F04"/>
    <w:rsid w:val="006F3075"/>
    <w:rsid w:val="00723EC9"/>
    <w:rsid w:val="007272F1"/>
    <w:rsid w:val="0073044F"/>
    <w:rsid w:val="00733EF6"/>
    <w:rsid w:val="00734A15"/>
    <w:rsid w:val="00743928"/>
    <w:rsid w:val="00785356"/>
    <w:rsid w:val="007861DC"/>
    <w:rsid w:val="00792E4E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76B8F"/>
    <w:rsid w:val="008931DC"/>
    <w:rsid w:val="00893C5D"/>
    <w:rsid w:val="00894DC2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A15E5"/>
    <w:rsid w:val="009B2EA0"/>
    <w:rsid w:val="009D28EC"/>
    <w:rsid w:val="009D64F2"/>
    <w:rsid w:val="009F10D0"/>
    <w:rsid w:val="00A00455"/>
    <w:rsid w:val="00A16BE2"/>
    <w:rsid w:val="00A221F5"/>
    <w:rsid w:val="00A25409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A7548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D11B50"/>
    <w:rsid w:val="00D13543"/>
    <w:rsid w:val="00D37BA9"/>
    <w:rsid w:val="00D56391"/>
    <w:rsid w:val="00D70624"/>
    <w:rsid w:val="00D7428D"/>
    <w:rsid w:val="00DB704C"/>
    <w:rsid w:val="00DD68C0"/>
    <w:rsid w:val="00DF0CAB"/>
    <w:rsid w:val="00DF1A4E"/>
    <w:rsid w:val="00E17B03"/>
    <w:rsid w:val="00E24EF7"/>
    <w:rsid w:val="00E278AE"/>
    <w:rsid w:val="00E337E7"/>
    <w:rsid w:val="00E579EA"/>
    <w:rsid w:val="00E649D1"/>
    <w:rsid w:val="00E740BE"/>
    <w:rsid w:val="00E77BDC"/>
    <w:rsid w:val="00E86197"/>
    <w:rsid w:val="00E93102"/>
    <w:rsid w:val="00EA1DFA"/>
    <w:rsid w:val="00EA4EA8"/>
    <w:rsid w:val="00EB779B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56FE9"/>
    <w:rsid w:val="00F724BA"/>
    <w:rsid w:val="00FD2FBF"/>
    <w:rsid w:val="00FE440D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1148</Words>
  <Characters>6544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2013-10-30T11:33:00Z</cp:lastPrinted>
  <dcterms:created xsi:type="dcterms:W3CDTF">2013-10-30T11:36:00Z</dcterms:created>
  <dcterms:modified xsi:type="dcterms:W3CDTF">2013-10-30T11:36:00Z</dcterms:modified>
</cp:coreProperties>
</file>