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79F" w:rsidRPr="00F9379F" w:rsidRDefault="00F9379F" w:rsidP="00C64F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22021"/>
          <w:sz w:val="28"/>
          <w:szCs w:val="28"/>
          <w:lang w:eastAsia="ru-RU"/>
        </w:rPr>
      </w:pPr>
      <w:r w:rsidRPr="00C64FA5">
        <w:rPr>
          <w:rFonts w:ascii="Times New Roman" w:eastAsia="Times New Roman" w:hAnsi="Times New Roman" w:cs="Times New Roman"/>
          <w:b/>
          <w:bCs/>
          <w:color w:val="122021"/>
          <w:sz w:val="28"/>
          <w:szCs w:val="28"/>
          <w:lang w:eastAsia="ru-RU"/>
        </w:rPr>
        <w:t>Мероприятия по профилактике нарушений юридическими лицами и индивидуальными предпринимателями обязательных требований</w:t>
      </w:r>
    </w:p>
    <w:p w:rsidR="00F9379F" w:rsidRPr="00F9379F" w:rsidRDefault="00F9379F" w:rsidP="00C64F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22021"/>
          <w:sz w:val="24"/>
          <w:szCs w:val="24"/>
          <w:lang w:eastAsia="ru-RU"/>
        </w:rPr>
      </w:pPr>
      <w:r w:rsidRPr="00F9379F">
        <w:rPr>
          <w:rFonts w:ascii="Times New Roman" w:eastAsia="Times New Roman" w:hAnsi="Times New Roman" w:cs="Times New Roman"/>
          <w:color w:val="122021"/>
          <w:sz w:val="24"/>
          <w:szCs w:val="24"/>
          <w:lang w:eastAsia="ru-RU"/>
        </w:rPr>
        <w:t> </w:t>
      </w:r>
    </w:p>
    <w:p w:rsidR="00F9379F" w:rsidRPr="00F9379F" w:rsidRDefault="00F9379F" w:rsidP="00C64F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22021"/>
          <w:sz w:val="24"/>
          <w:szCs w:val="24"/>
          <w:lang w:eastAsia="ru-RU"/>
        </w:rPr>
      </w:pPr>
      <w:r w:rsidRPr="00F9379F">
        <w:rPr>
          <w:rFonts w:ascii="Times New Roman" w:eastAsia="Times New Roman" w:hAnsi="Times New Roman" w:cs="Times New Roman"/>
          <w:color w:val="122021"/>
          <w:sz w:val="24"/>
          <w:szCs w:val="24"/>
          <w:lang w:eastAsia="ru-RU"/>
        </w:rPr>
        <w:t>1. Размещение на официальном сайте муниципального образования «</w:t>
      </w:r>
      <w:r w:rsidR="00C64FA5">
        <w:rPr>
          <w:rFonts w:ascii="Times New Roman" w:eastAsia="Times New Roman" w:hAnsi="Times New Roman" w:cs="Times New Roman"/>
          <w:color w:val="122021"/>
          <w:sz w:val="24"/>
          <w:szCs w:val="24"/>
          <w:lang w:eastAsia="ru-RU"/>
        </w:rPr>
        <w:t>Богашевск</w:t>
      </w:r>
      <w:r w:rsidRPr="00F9379F">
        <w:rPr>
          <w:rFonts w:ascii="Times New Roman" w:eastAsia="Times New Roman" w:hAnsi="Times New Roman" w:cs="Times New Roman"/>
          <w:color w:val="122021"/>
          <w:sz w:val="24"/>
          <w:szCs w:val="24"/>
          <w:lang w:eastAsia="ru-RU"/>
        </w:rPr>
        <w:t>ое сельское поселение»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актов.</w:t>
      </w:r>
    </w:p>
    <w:p w:rsidR="00F9379F" w:rsidRPr="00F9379F" w:rsidRDefault="00F9379F" w:rsidP="00C64F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22021"/>
          <w:sz w:val="24"/>
          <w:szCs w:val="24"/>
          <w:lang w:eastAsia="ru-RU"/>
        </w:rPr>
      </w:pPr>
      <w:r w:rsidRPr="00F9379F">
        <w:rPr>
          <w:rFonts w:ascii="Times New Roman" w:eastAsia="Times New Roman" w:hAnsi="Times New Roman" w:cs="Times New Roman"/>
          <w:color w:val="122021"/>
          <w:sz w:val="24"/>
          <w:szCs w:val="24"/>
          <w:lang w:eastAsia="ru-RU"/>
        </w:rPr>
        <w:t> </w:t>
      </w:r>
    </w:p>
    <w:p w:rsidR="00F9379F" w:rsidRPr="00F9379F" w:rsidRDefault="00F9379F" w:rsidP="00C64F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22021"/>
          <w:sz w:val="24"/>
          <w:szCs w:val="24"/>
          <w:lang w:eastAsia="ru-RU"/>
        </w:rPr>
      </w:pPr>
      <w:r w:rsidRPr="00F9379F">
        <w:rPr>
          <w:rFonts w:ascii="Times New Roman" w:eastAsia="Times New Roman" w:hAnsi="Times New Roman" w:cs="Times New Roman"/>
          <w:color w:val="122021"/>
          <w:sz w:val="24"/>
          <w:szCs w:val="24"/>
          <w:lang w:eastAsia="ru-RU"/>
        </w:rPr>
        <w:t>2. 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</w:r>
    </w:p>
    <w:p w:rsidR="00F9379F" w:rsidRPr="00F9379F" w:rsidRDefault="00F9379F" w:rsidP="00C64F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22021"/>
          <w:sz w:val="24"/>
          <w:szCs w:val="24"/>
          <w:lang w:eastAsia="ru-RU"/>
        </w:rPr>
      </w:pPr>
      <w:r w:rsidRPr="00F9379F">
        <w:rPr>
          <w:rFonts w:ascii="Times New Roman" w:eastAsia="Times New Roman" w:hAnsi="Times New Roman" w:cs="Times New Roman"/>
          <w:color w:val="122021"/>
          <w:sz w:val="24"/>
          <w:szCs w:val="24"/>
          <w:lang w:eastAsia="ru-RU"/>
        </w:rPr>
        <w:t> </w:t>
      </w:r>
    </w:p>
    <w:p w:rsidR="00F9379F" w:rsidRPr="00F9379F" w:rsidRDefault="00F9379F" w:rsidP="00C64F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22021"/>
          <w:sz w:val="24"/>
          <w:szCs w:val="24"/>
          <w:lang w:eastAsia="ru-RU"/>
        </w:rPr>
      </w:pPr>
      <w:r w:rsidRPr="00F9379F">
        <w:rPr>
          <w:rFonts w:ascii="Times New Roman" w:eastAsia="Times New Roman" w:hAnsi="Times New Roman" w:cs="Times New Roman"/>
          <w:color w:val="122021"/>
          <w:sz w:val="24"/>
          <w:szCs w:val="24"/>
          <w:lang w:eastAsia="ru-RU"/>
        </w:rPr>
        <w:t>В случае изменения обязательных требований —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требований/</w:t>
      </w:r>
    </w:p>
    <w:p w:rsidR="00F9379F" w:rsidRPr="00F9379F" w:rsidRDefault="00F9379F" w:rsidP="00C64F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22021"/>
          <w:sz w:val="24"/>
          <w:szCs w:val="24"/>
          <w:lang w:eastAsia="ru-RU"/>
        </w:rPr>
      </w:pPr>
      <w:r w:rsidRPr="00F9379F">
        <w:rPr>
          <w:rFonts w:ascii="Times New Roman" w:eastAsia="Times New Roman" w:hAnsi="Times New Roman" w:cs="Times New Roman"/>
          <w:color w:val="122021"/>
          <w:sz w:val="24"/>
          <w:szCs w:val="24"/>
          <w:lang w:eastAsia="ru-RU"/>
        </w:rPr>
        <w:t> </w:t>
      </w:r>
    </w:p>
    <w:p w:rsidR="00F9379F" w:rsidRPr="00F9379F" w:rsidRDefault="00F9379F" w:rsidP="00C64F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22021"/>
          <w:sz w:val="24"/>
          <w:szCs w:val="24"/>
          <w:lang w:eastAsia="ru-RU"/>
        </w:rPr>
      </w:pPr>
      <w:r w:rsidRPr="00F9379F">
        <w:rPr>
          <w:rFonts w:ascii="Times New Roman" w:eastAsia="Times New Roman" w:hAnsi="Times New Roman" w:cs="Times New Roman"/>
          <w:color w:val="122021"/>
          <w:sz w:val="24"/>
          <w:szCs w:val="24"/>
          <w:lang w:eastAsia="ru-RU"/>
        </w:rPr>
        <w:t xml:space="preserve">3. </w:t>
      </w:r>
      <w:proofErr w:type="gramStart"/>
      <w:r w:rsidRPr="00F9379F">
        <w:rPr>
          <w:rFonts w:ascii="Times New Roman" w:eastAsia="Times New Roman" w:hAnsi="Times New Roman" w:cs="Times New Roman"/>
          <w:color w:val="122021"/>
          <w:sz w:val="24"/>
          <w:szCs w:val="24"/>
          <w:lang w:eastAsia="ru-RU"/>
        </w:rPr>
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муниципального образования «</w:t>
      </w:r>
      <w:r w:rsidR="00C64FA5">
        <w:rPr>
          <w:rFonts w:ascii="Times New Roman" w:eastAsia="Times New Roman" w:hAnsi="Times New Roman" w:cs="Times New Roman"/>
          <w:color w:val="122021"/>
          <w:sz w:val="24"/>
          <w:szCs w:val="24"/>
          <w:lang w:eastAsia="ru-RU"/>
        </w:rPr>
        <w:t>Богашевск</w:t>
      </w:r>
      <w:r w:rsidRPr="00F9379F">
        <w:rPr>
          <w:rFonts w:ascii="Times New Roman" w:eastAsia="Times New Roman" w:hAnsi="Times New Roman" w:cs="Times New Roman"/>
          <w:color w:val="122021"/>
          <w:sz w:val="24"/>
          <w:szCs w:val="24"/>
          <w:lang w:eastAsia="ru-RU"/>
        </w:rPr>
        <w:t>ое сельское поселение»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</w:r>
      <w:r w:rsidR="00C64FA5">
        <w:rPr>
          <w:rFonts w:ascii="Times New Roman" w:eastAsia="Times New Roman" w:hAnsi="Times New Roman" w:cs="Times New Roman"/>
          <w:color w:val="122021"/>
          <w:sz w:val="24"/>
          <w:szCs w:val="24"/>
          <w:lang w:eastAsia="ru-RU"/>
        </w:rPr>
        <w:t>.</w:t>
      </w:r>
      <w:proofErr w:type="gramEnd"/>
    </w:p>
    <w:p w:rsidR="00F9379F" w:rsidRPr="00F9379F" w:rsidRDefault="00F9379F" w:rsidP="00C64F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22021"/>
          <w:sz w:val="24"/>
          <w:szCs w:val="24"/>
          <w:lang w:eastAsia="ru-RU"/>
        </w:rPr>
      </w:pPr>
      <w:r w:rsidRPr="00F9379F">
        <w:rPr>
          <w:rFonts w:ascii="Times New Roman" w:eastAsia="Times New Roman" w:hAnsi="Times New Roman" w:cs="Times New Roman"/>
          <w:color w:val="122021"/>
          <w:sz w:val="24"/>
          <w:szCs w:val="24"/>
          <w:lang w:eastAsia="ru-RU"/>
        </w:rPr>
        <w:t> </w:t>
      </w:r>
    </w:p>
    <w:p w:rsidR="00F9379F" w:rsidRPr="00F9379F" w:rsidRDefault="00F9379F" w:rsidP="00C64F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22021"/>
          <w:sz w:val="24"/>
          <w:szCs w:val="24"/>
          <w:lang w:eastAsia="ru-RU"/>
        </w:rPr>
      </w:pPr>
      <w:r w:rsidRPr="00F9379F">
        <w:rPr>
          <w:rFonts w:ascii="Times New Roman" w:eastAsia="Times New Roman" w:hAnsi="Times New Roman" w:cs="Times New Roman"/>
          <w:color w:val="122021"/>
          <w:sz w:val="24"/>
          <w:szCs w:val="24"/>
          <w:lang w:eastAsia="ru-RU"/>
        </w:rPr>
        <w:t>4. Разработка и выдача Памяток о соблюдении требований по обеспечению чистоты и порядка территории населенных пунктов в соответствии с «Правилами благоустройства территорий муниципального образования „</w:t>
      </w:r>
      <w:r w:rsidR="003C59B6">
        <w:rPr>
          <w:rFonts w:ascii="Times New Roman" w:eastAsia="Times New Roman" w:hAnsi="Times New Roman" w:cs="Times New Roman"/>
          <w:color w:val="122021"/>
          <w:sz w:val="24"/>
          <w:szCs w:val="24"/>
          <w:lang w:eastAsia="ru-RU"/>
        </w:rPr>
        <w:t>Богашевское</w:t>
      </w:r>
      <w:r w:rsidRPr="00F9379F">
        <w:rPr>
          <w:rFonts w:ascii="Times New Roman" w:eastAsia="Times New Roman" w:hAnsi="Times New Roman" w:cs="Times New Roman"/>
          <w:color w:val="122021"/>
          <w:sz w:val="24"/>
          <w:szCs w:val="24"/>
          <w:lang w:eastAsia="ru-RU"/>
        </w:rPr>
        <w:t xml:space="preserve"> сельское поселение“», утвержденными Решением Совета </w:t>
      </w:r>
      <w:r w:rsidR="003C59B6">
        <w:rPr>
          <w:rFonts w:ascii="Times New Roman" w:eastAsia="Times New Roman" w:hAnsi="Times New Roman" w:cs="Times New Roman"/>
          <w:color w:val="122021"/>
          <w:sz w:val="24"/>
          <w:szCs w:val="24"/>
          <w:lang w:eastAsia="ru-RU"/>
        </w:rPr>
        <w:t>Богашевс</w:t>
      </w:r>
      <w:r w:rsidRPr="00F9379F">
        <w:rPr>
          <w:rFonts w:ascii="Times New Roman" w:eastAsia="Times New Roman" w:hAnsi="Times New Roman" w:cs="Times New Roman"/>
          <w:color w:val="122021"/>
          <w:sz w:val="24"/>
          <w:szCs w:val="24"/>
          <w:lang w:eastAsia="ru-RU"/>
        </w:rPr>
        <w:t xml:space="preserve">кого сельского поселения </w:t>
      </w:r>
      <w:r w:rsidR="003C59B6" w:rsidRPr="003C59B6">
        <w:rPr>
          <w:rFonts w:ascii="Times New Roman" w:eastAsia="Times New Roman" w:hAnsi="Times New Roman" w:cs="Times New Roman"/>
          <w:color w:val="122021"/>
          <w:sz w:val="24"/>
          <w:szCs w:val="24"/>
          <w:lang w:eastAsia="ru-RU"/>
        </w:rPr>
        <w:t>17.05.2012 г. № 18</w:t>
      </w:r>
    </w:p>
    <w:p w:rsidR="008D3D50" w:rsidRDefault="008D3D50"/>
    <w:sectPr w:rsidR="008D3D50" w:rsidSect="008D3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379F"/>
    <w:rsid w:val="0005611E"/>
    <w:rsid w:val="00181527"/>
    <w:rsid w:val="0023338B"/>
    <w:rsid w:val="002A4D99"/>
    <w:rsid w:val="00334421"/>
    <w:rsid w:val="003C59B6"/>
    <w:rsid w:val="00445565"/>
    <w:rsid w:val="008D3D50"/>
    <w:rsid w:val="00AB1963"/>
    <w:rsid w:val="00C64FA5"/>
    <w:rsid w:val="00E546CF"/>
    <w:rsid w:val="00F93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37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5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0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1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3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2019-03-27T02:25:00Z</dcterms:created>
  <dcterms:modified xsi:type="dcterms:W3CDTF">2019-03-27T04:02:00Z</dcterms:modified>
</cp:coreProperties>
</file>